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A8" w:rsidRPr="00AB509E" w:rsidRDefault="00AB509E" w:rsidP="00AB509E">
      <w:pPr>
        <w:jc w:val="center"/>
        <w:rPr>
          <w:sz w:val="28"/>
          <w:szCs w:val="28"/>
        </w:rPr>
      </w:pPr>
      <w:r w:rsidRPr="00AB509E">
        <w:rPr>
          <w:sz w:val="28"/>
          <w:szCs w:val="28"/>
        </w:rPr>
        <w:t>Академия хоккея «Высшая школа тренеров им. Н.Г. ПУЧКОВА»</w:t>
      </w: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D11913" w:rsidP="00FA39A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Контрольные вопросы</w:t>
      </w:r>
    </w:p>
    <w:p w:rsidR="00FA39A8" w:rsidRPr="00F7099C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BD6155" w:rsidP="00FA39A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курсу «</w:t>
      </w:r>
      <w:r w:rsidR="00D11913">
        <w:rPr>
          <w:color w:val="000000"/>
          <w:sz w:val="28"/>
          <w:szCs w:val="28"/>
        </w:rPr>
        <w:t>Анатомия человека</w:t>
      </w:r>
      <w:r w:rsidR="00FA39A8">
        <w:rPr>
          <w:color w:val="000000"/>
          <w:sz w:val="28"/>
          <w:szCs w:val="28"/>
        </w:rPr>
        <w:t>»</w:t>
      </w: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80788B" w:rsidRDefault="0080788B" w:rsidP="00FA39A8">
      <w:pPr>
        <w:jc w:val="center"/>
        <w:rPr>
          <w:color w:val="000000"/>
          <w:sz w:val="28"/>
          <w:szCs w:val="28"/>
        </w:rPr>
      </w:pPr>
    </w:p>
    <w:p w:rsidR="0080788B" w:rsidRDefault="0080788B" w:rsidP="00FA39A8">
      <w:pPr>
        <w:jc w:val="center"/>
        <w:rPr>
          <w:color w:val="000000"/>
          <w:sz w:val="28"/>
          <w:szCs w:val="28"/>
        </w:rPr>
      </w:pPr>
    </w:p>
    <w:p w:rsidR="0080788B" w:rsidRDefault="0080788B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0788B" w:rsidTr="00AB509E">
        <w:tc>
          <w:tcPr>
            <w:tcW w:w="4785" w:type="dxa"/>
            <w:shd w:val="clear" w:color="auto" w:fill="auto"/>
          </w:tcPr>
          <w:p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Выполнил</w:t>
            </w:r>
            <w:r w:rsidR="008067DE" w:rsidRPr="00AB509E">
              <w:rPr>
                <w:sz w:val="28"/>
                <w:szCs w:val="28"/>
              </w:rPr>
              <w:t>:</w:t>
            </w:r>
            <w:r w:rsidRPr="00AB509E">
              <w:rPr>
                <w:sz w:val="28"/>
                <w:szCs w:val="28"/>
              </w:rPr>
              <w:t xml:space="preserve"> </w:t>
            </w:r>
            <w:r w:rsidR="008067DE" w:rsidRPr="00AB509E">
              <w:rPr>
                <w:sz w:val="28"/>
                <w:szCs w:val="28"/>
              </w:rPr>
              <w:t>С</w:t>
            </w:r>
            <w:r w:rsidRPr="00AB509E">
              <w:rPr>
                <w:sz w:val="28"/>
                <w:szCs w:val="28"/>
              </w:rPr>
              <w:t>лушатель</w:t>
            </w:r>
          </w:p>
          <w:p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высшей школы тренеров</w:t>
            </w:r>
          </w:p>
          <w:p w:rsidR="0080788B" w:rsidRPr="00AB509E" w:rsidRDefault="0080788B" w:rsidP="0080788B">
            <w:pPr>
              <w:rPr>
                <w:kern w:val="36"/>
                <w:sz w:val="28"/>
                <w:szCs w:val="28"/>
              </w:rPr>
            </w:pPr>
            <w:r w:rsidRPr="00AB509E">
              <w:rPr>
                <w:kern w:val="36"/>
                <w:sz w:val="28"/>
                <w:szCs w:val="28"/>
              </w:rPr>
              <w:t>по хоккею им. Н.Г. Пучкова</w:t>
            </w:r>
          </w:p>
          <w:p w:rsidR="0080788B" w:rsidRPr="00AB509E" w:rsidRDefault="0080788B" w:rsidP="0080788B">
            <w:pPr>
              <w:rPr>
                <w:kern w:val="36"/>
                <w:sz w:val="28"/>
                <w:szCs w:val="28"/>
              </w:rPr>
            </w:pPr>
          </w:p>
          <w:p w:rsidR="0080788B" w:rsidRPr="00AB509E" w:rsidRDefault="000603F1" w:rsidP="0080788B">
            <w:pPr>
              <w:rPr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>Щеглов Никита Александрович</w:t>
            </w:r>
            <w:r w:rsidR="0080788B" w:rsidRPr="00AB509E">
              <w:rPr>
                <w:sz w:val="28"/>
                <w:szCs w:val="28"/>
              </w:rPr>
              <w:t xml:space="preserve">                                      (Ф.И.О.)</w:t>
            </w:r>
          </w:p>
          <w:p w:rsidR="0080788B" w:rsidRPr="00AB509E" w:rsidRDefault="0080788B" w:rsidP="00AB50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 xml:space="preserve">Проверил: </w:t>
            </w:r>
            <w:r w:rsidR="00D11913">
              <w:rPr>
                <w:sz w:val="28"/>
                <w:szCs w:val="28"/>
              </w:rPr>
              <w:t>д-</w:t>
            </w:r>
            <w:proofErr w:type="spellStart"/>
            <w:r w:rsidR="00D11913">
              <w:rPr>
                <w:sz w:val="28"/>
                <w:szCs w:val="28"/>
              </w:rPr>
              <w:t>р</w:t>
            </w:r>
            <w:proofErr w:type="gramStart"/>
            <w:r w:rsidR="00D11913">
              <w:rPr>
                <w:sz w:val="28"/>
                <w:szCs w:val="28"/>
              </w:rPr>
              <w:t>.б</w:t>
            </w:r>
            <w:proofErr w:type="gramEnd"/>
            <w:r w:rsidR="00D11913">
              <w:rPr>
                <w:sz w:val="28"/>
                <w:szCs w:val="28"/>
              </w:rPr>
              <w:t>иол.н</w:t>
            </w:r>
            <w:proofErr w:type="spellEnd"/>
            <w:r w:rsidR="00D11913">
              <w:rPr>
                <w:sz w:val="28"/>
                <w:szCs w:val="28"/>
              </w:rPr>
              <w:t xml:space="preserve">., профессор, зав. </w:t>
            </w:r>
            <w:r w:rsidRPr="00AB509E">
              <w:rPr>
                <w:sz w:val="28"/>
                <w:szCs w:val="28"/>
              </w:rPr>
              <w:t>кафедр</w:t>
            </w:r>
            <w:r w:rsidR="00D11913">
              <w:rPr>
                <w:sz w:val="28"/>
                <w:szCs w:val="28"/>
              </w:rPr>
              <w:t>ой</w:t>
            </w:r>
            <w:r w:rsidRPr="00AB509E">
              <w:rPr>
                <w:sz w:val="28"/>
                <w:szCs w:val="28"/>
              </w:rPr>
              <w:t xml:space="preserve"> </w:t>
            </w:r>
            <w:r w:rsidR="00D11913">
              <w:rPr>
                <w:sz w:val="28"/>
                <w:szCs w:val="28"/>
              </w:rPr>
              <w:t xml:space="preserve">анатомии </w:t>
            </w:r>
            <w:r w:rsidRPr="00AB509E">
              <w:rPr>
                <w:sz w:val="28"/>
                <w:szCs w:val="28"/>
              </w:rPr>
              <w:t xml:space="preserve">«НГУ им. П.Ф. Лесгафта, Санкт-Петербург»                                                       </w:t>
            </w:r>
            <w:r w:rsidR="00D11913">
              <w:rPr>
                <w:sz w:val="28"/>
                <w:szCs w:val="28"/>
              </w:rPr>
              <w:t>М</w:t>
            </w:r>
            <w:r w:rsidRPr="00AB509E">
              <w:rPr>
                <w:sz w:val="28"/>
                <w:szCs w:val="28"/>
              </w:rPr>
              <w:t xml:space="preserve">. </w:t>
            </w:r>
            <w:r w:rsidR="00D11913">
              <w:rPr>
                <w:sz w:val="28"/>
                <w:szCs w:val="28"/>
              </w:rPr>
              <w:t>Г</w:t>
            </w:r>
            <w:r w:rsidRPr="00AB509E">
              <w:rPr>
                <w:sz w:val="28"/>
                <w:szCs w:val="28"/>
              </w:rPr>
              <w:t xml:space="preserve">. </w:t>
            </w:r>
            <w:r w:rsidR="00D11913">
              <w:rPr>
                <w:sz w:val="28"/>
                <w:szCs w:val="28"/>
              </w:rPr>
              <w:t>Ткачук</w:t>
            </w:r>
            <w:r w:rsidRPr="00AB509E">
              <w:rPr>
                <w:sz w:val="28"/>
                <w:szCs w:val="28"/>
              </w:rPr>
              <w:t xml:space="preserve">         </w:t>
            </w:r>
          </w:p>
          <w:p w:rsidR="0080788B" w:rsidRPr="00AB509E" w:rsidRDefault="0080788B" w:rsidP="0080788B">
            <w:pPr>
              <w:rPr>
                <w:sz w:val="28"/>
                <w:szCs w:val="28"/>
              </w:rPr>
            </w:pPr>
          </w:p>
          <w:p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 xml:space="preserve">                          </w:t>
            </w:r>
            <w:r w:rsidRPr="00AB509E">
              <w:rPr>
                <w:sz w:val="28"/>
                <w:szCs w:val="28"/>
              </w:rPr>
              <w:br/>
              <w:t>_______________________________</w:t>
            </w:r>
          </w:p>
          <w:p w:rsidR="0080788B" w:rsidRPr="00AB509E" w:rsidRDefault="0080788B" w:rsidP="00AB509E">
            <w:pPr>
              <w:tabs>
                <w:tab w:val="left" w:pos="7110"/>
              </w:tabs>
              <w:jc w:val="right"/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(оценка)</w:t>
            </w:r>
          </w:p>
          <w:p w:rsidR="0080788B" w:rsidRPr="00AB509E" w:rsidRDefault="0080788B" w:rsidP="00AB50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0788B" w:rsidRDefault="0080788B" w:rsidP="00FA39A8">
      <w:pPr>
        <w:jc w:val="center"/>
        <w:rPr>
          <w:color w:val="000000"/>
          <w:sz w:val="28"/>
          <w:szCs w:val="28"/>
        </w:rPr>
      </w:pPr>
    </w:p>
    <w:p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:rsidR="00A615A1" w:rsidRDefault="00A615A1" w:rsidP="00A615A1">
      <w:pPr>
        <w:tabs>
          <w:tab w:val="left" w:pos="7110"/>
        </w:tabs>
        <w:rPr>
          <w:sz w:val="28"/>
          <w:szCs w:val="28"/>
        </w:rPr>
      </w:pPr>
    </w:p>
    <w:p w:rsidR="00D11913" w:rsidRDefault="00D11913" w:rsidP="00A615A1">
      <w:pPr>
        <w:tabs>
          <w:tab w:val="left" w:pos="7110"/>
        </w:tabs>
        <w:rPr>
          <w:sz w:val="28"/>
          <w:szCs w:val="28"/>
        </w:rPr>
      </w:pPr>
    </w:p>
    <w:p w:rsidR="00D11913" w:rsidRDefault="00D11913" w:rsidP="00A615A1">
      <w:pPr>
        <w:tabs>
          <w:tab w:val="left" w:pos="7110"/>
        </w:tabs>
        <w:rPr>
          <w:sz w:val="28"/>
          <w:szCs w:val="28"/>
        </w:rPr>
      </w:pPr>
    </w:p>
    <w:p w:rsidR="00A615A1" w:rsidRDefault="00A615A1" w:rsidP="00A615A1">
      <w:pPr>
        <w:tabs>
          <w:tab w:val="left" w:pos="7110"/>
        </w:tabs>
        <w:rPr>
          <w:sz w:val="28"/>
          <w:szCs w:val="28"/>
        </w:rPr>
      </w:pPr>
    </w:p>
    <w:p w:rsidR="00FA39A8" w:rsidRDefault="00FA39A8" w:rsidP="00FA39A8">
      <w:pPr>
        <w:tabs>
          <w:tab w:val="left" w:pos="7110"/>
        </w:tabs>
        <w:jc w:val="right"/>
        <w:rPr>
          <w:sz w:val="28"/>
          <w:szCs w:val="28"/>
        </w:rPr>
      </w:pPr>
    </w:p>
    <w:p w:rsidR="00CB52C5" w:rsidRPr="00F7099C" w:rsidRDefault="00FA39A8" w:rsidP="00CB52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52C5" w:rsidRPr="00F7099C">
        <w:rPr>
          <w:sz w:val="28"/>
          <w:szCs w:val="28"/>
        </w:rPr>
        <w:t>Санкт-Петербург</w:t>
      </w:r>
    </w:p>
    <w:p w:rsidR="00FA39A8" w:rsidRDefault="00CB52C5" w:rsidP="00AB50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</w:t>
      </w:r>
      <w:r w:rsidR="000603F1">
        <w:rPr>
          <w:sz w:val="28"/>
          <w:szCs w:val="28"/>
        </w:rPr>
        <w:t>5</w:t>
      </w:r>
    </w:p>
    <w:p w:rsidR="000603F1" w:rsidRPr="00B1427F" w:rsidRDefault="000603F1" w:rsidP="000603F1">
      <w:pPr>
        <w:shd w:val="clear" w:color="auto" w:fill="FFFFFF"/>
        <w:jc w:val="center"/>
        <w:textAlignment w:val="baseline"/>
        <w:outlineLvl w:val="1"/>
        <w:rPr>
          <w:b/>
          <w:bCs/>
          <w:sz w:val="28"/>
          <w:szCs w:val="28"/>
          <w:bdr w:val="none" w:sz="0" w:space="0" w:color="auto" w:frame="1"/>
        </w:rPr>
      </w:pPr>
      <w:r w:rsidRPr="000603F1">
        <w:rPr>
          <w:b/>
          <w:bCs/>
          <w:sz w:val="28"/>
          <w:szCs w:val="28"/>
          <w:bdr w:val="none" w:sz="0" w:space="0" w:color="auto" w:frame="1"/>
        </w:rPr>
        <w:lastRenderedPageBreak/>
        <w:t>Категория 1 – Функциональная анатомия костей и их соединений.</w:t>
      </w:r>
    </w:p>
    <w:p w:rsidR="000603F1" w:rsidRPr="000603F1" w:rsidRDefault="000603F1" w:rsidP="000603F1">
      <w:pPr>
        <w:shd w:val="clear" w:color="auto" w:fill="FFFFFF"/>
        <w:jc w:val="center"/>
        <w:textAlignment w:val="baseline"/>
        <w:outlineLvl w:val="1"/>
        <w:rPr>
          <w:b/>
          <w:bCs/>
          <w:sz w:val="28"/>
          <w:szCs w:val="28"/>
        </w:rPr>
      </w:pPr>
    </w:p>
    <w:p w:rsidR="000603F1" w:rsidRPr="00B1427F" w:rsidRDefault="000603F1" w:rsidP="000603F1">
      <w:pPr>
        <w:jc w:val="center"/>
        <w:textAlignment w:val="baseline"/>
        <w:rPr>
          <w:sz w:val="28"/>
          <w:szCs w:val="28"/>
        </w:rPr>
      </w:pPr>
      <w:r w:rsidRPr="00B1427F">
        <w:rPr>
          <w:sz w:val="28"/>
          <w:szCs w:val="28"/>
        </w:rPr>
        <w:t>Классификация костей. Трубчатые кости, особенности их строения, примеры.</w:t>
      </w:r>
    </w:p>
    <w:p w:rsidR="000603F1" w:rsidRPr="00B1427F" w:rsidRDefault="000603F1" w:rsidP="000603F1">
      <w:pPr>
        <w:textAlignment w:val="baseline"/>
        <w:rPr>
          <w:sz w:val="28"/>
          <w:szCs w:val="28"/>
        </w:rPr>
      </w:pPr>
    </w:p>
    <w:p w:rsidR="000603F1" w:rsidRPr="00B1427F" w:rsidRDefault="000603F1" w:rsidP="00B1427F">
      <w:pPr>
        <w:ind w:firstLine="709"/>
        <w:jc w:val="both"/>
        <w:textAlignment w:val="baseline"/>
        <w:rPr>
          <w:sz w:val="28"/>
          <w:szCs w:val="28"/>
        </w:rPr>
      </w:pPr>
      <w:r w:rsidRPr="00B1427F">
        <w:rPr>
          <w:sz w:val="28"/>
          <w:szCs w:val="28"/>
        </w:rPr>
        <w:t xml:space="preserve">В основу классификации костей положены три основных принципа: форма кости, строение и ее функция. </w:t>
      </w:r>
    </w:p>
    <w:p w:rsidR="000603F1" w:rsidRPr="00B1427F" w:rsidRDefault="000603F1" w:rsidP="00B1427F">
      <w:pPr>
        <w:ind w:firstLine="709"/>
        <w:jc w:val="both"/>
        <w:textAlignment w:val="baseline"/>
        <w:rPr>
          <w:sz w:val="28"/>
          <w:szCs w:val="28"/>
        </w:rPr>
      </w:pPr>
      <w:r w:rsidRPr="00B1427F">
        <w:rPr>
          <w:sz w:val="28"/>
          <w:szCs w:val="28"/>
        </w:rPr>
        <w:t xml:space="preserve">Кости разделяют </w:t>
      </w:r>
      <w:proofErr w:type="gramStart"/>
      <w:r w:rsidRPr="00B1427F">
        <w:rPr>
          <w:sz w:val="28"/>
          <w:szCs w:val="28"/>
        </w:rPr>
        <w:t>на</w:t>
      </w:r>
      <w:proofErr w:type="gramEnd"/>
      <w:r w:rsidRPr="00B1427F">
        <w:rPr>
          <w:sz w:val="28"/>
          <w:szCs w:val="28"/>
        </w:rPr>
        <w:t xml:space="preserve"> трубчатые (длинные и короткие), губчатые, плоские, смешанные и воздухоносные. </w:t>
      </w:r>
    </w:p>
    <w:p w:rsidR="000603F1" w:rsidRPr="00B1427F" w:rsidRDefault="000603F1" w:rsidP="00B1427F">
      <w:pPr>
        <w:ind w:firstLine="709"/>
        <w:jc w:val="both"/>
        <w:textAlignment w:val="baseline"/>
        <w:rPr>
          <w:sz w:val="28"/>
          <w:szCs w:val="28"/>
        </w:rPr>
      </w:pPr>
      <w:r w:rsidRPr="00B1427F">
        <w:rPr>
          <w:sz w:val="28"/>
          <w:szCs w:val="28"/>
        </w:rPr>
        <w:t>Трубчатые кости</w:t>
      </w:r>
      <w:r w:rsidR="00934EC9" w:rsidRPr="00B1427F">
        <w:rPr>
          <w:sz w:val="28"/>
          <w:szCs w:val="28"/>
        </w:rPr>
        <w:t xml:space="preserve"> </w:t>
      </w:r>
      <w:r w:rsidRPr="00B1427F">
        <w:rPr>
          <w:sz w:val="28"/>
          <w:szCs w:val="28"/>
        </w:rPr>
        <w:t xml:space="preserve">- это кости, расположенные в отделах скелета, где совершаются движения с большой амплитудой. У трубчатой кости различают ее удлиненную среднюю часть – тело кости (диафиз), содержащую костномозговую полость и утолщенные концы – эпифизы. Различают проксимальный эпифиз, расположенный ближе к туловищу и </w:t>
      </w:r>
      <w:proofErr w:type="spellStart"/>
      <w:r w:rsidRPr="00B1427F">
        <w:rPr>
          <w:sz w:val="28"/>
          <w:szCs w:val="28"/>
        </w:rPr>
        <w:t>диастальный</w:t>
      </w:r>
      <w:proofErr w:type="spellEnd"/>
      <w:r w:rsidRPr="00B1427F">
        <w:rPr>
          <w:sz w:val="28"/>
          <w:szCs w:val="28"/>
        </w:rPr>
        <w:t xml:space="preserve"> эпифиз – удаленный от туловища. На них располагаются суставные поверхности, служащие для соединения с другими костями и покрытые </w:t>
      </w:r>
      <w:proofErr w:type="gramStart"/>
      <w:r w:rsidRPr="00B1427F">
        <w:rPr>
          <w:sz w:val="28"/>
          <w:szCs w:val="28"/>
        </w:rPr>
        <w:t>суставным</w:t>
      </w:r>
      <w:proofErr w:type="gramEnd"/>
      <w:r w:rsidRPr="00B1427F">
        <w:rPr>
          <w:sz w:val="28"/>
          <w:szCs w:val="28"/>
        </w:rPr>
        <w:t xml:space="preserve"> </w:t>
      </w:r>
      <w:proofErr w:type="spellStart"/>
      <w:r w:rsidRPr="00B1427F">
        <w:rPr>
          <w:sz w:val="28"/>
          <w:szCs w:val="28"/>
        </w:rPr>
        <w:t>хрящем</w:t>
      </w:r>
      <w:proofErr w:type="spellEnd"/>
      <w:r w:rsidRPr="00B1427F">
        <w:rPr>
          <w:sz w:val="28"/>
          <w:szCs w:val="28"/>
        </w:rPr>
        <w:t xml:space="preserve">. Участок кости, расположенный между диафизом и эпифизом, называется </w:t>
      </w:r>
      <w:proofErr w:type="spellStart"/>
      <w:r w:rsidRPr="00B1427F">
        <w:rPr>
          <w:sz w:val="28"/>
          <w:szCs w:val="28"/>
        </w:rPr>
        <w:t>метафизом</w:t>
      </w:r>
      <w:proofErr w:type="spellEnd"/>
      <w:r w:rsidRPr="00B1427F">
        <w:rPr>
          <w:sz w:val="28"/>
          <w:szCs w:val="28"/>
        </w:rPr>
        <w:t xml:space="preserve">. Среди трубчатых костей выделяют длинные </w:t>
      </w:r>
      <w:r w:rsidR="00934EC9" w:rsidRPr="00B1427F">
        <w:rPr>
          <w:sz w:val="28"/>
          <w:szCs w:val="28"/>
        </w:rPr>
        <w:t>трубчатые кости (например, плечевая и бедренная</w:t>
      </w:r>
      <w:proofErr w:type="gramStart"/>
      <w:r w:rsidR="00934EC9" w:rsidRPr="00B1427F">
        <w:rPr>
          <w:sz w:val="28"/>
          <w:szCs w:val="28"/>
        </w:rPr>
        <w:t>)и</w:t>
      </w:r>
      <w:proofErr w:type="gramEnd"/>
      <w:r w:rsidR="00934EC9" w:rsidRPr="00B1427F">
        <w:rPr>
          <w:sz w:val="28"/>
          <w:szCs w:val="28"/>
        </w:rPr>
        <w:t xml:space="preserve"> короткие трубчатые кости (кости пясти, плюсны, фаланги пальцев). </w:t>
      </w:r>
      <w:proofErr w:type="gramStart"/>
      <w:r w:rsidR="00934EC9" w:rsidRPr="00B1427F">
        <w:rPr>
          <w:sz w:val="28"/>
          <w:szCs w:val="28"/>
        </w:rPr>
        <w:t>Диафизы построены из компактного пластинчатого костного вещества, эпифизы – из губчатого, покрытого тонким слоем компактного.</w:t>
      </w:r>
      <w:proofErr w:type="gramEnd"/>
      <w:r w:rsidR="00934EC9" w:rsidRPr="00B1427F">
        <w:rPr>
          <w:sz w:val="28"/>
          <w:szCs w:val="28"/>
        </w:rPr>
        <w:t xml:space="preserve"> В длину трубчатая кость растет за счет </w:t>
      </w:r>
      <w:proofErr w:type="spellStart"/>
      <w:r w:rsidR="00934EC9" w:rsidRPr="00B1427F">
        <w:rPr>
          <w:sz w:val="28"/>
          <w:szCs w:val="28"/>
        </w:rPr>
        <w:t>метаэпифизарного</w:t>
      </w:r>
      <w:proofErr w:type="spellEnd"/>
      <w:r w:rsidR="00934EC9" w:rsidRPr="00B1427F">
        <w:rPr>
          <w:sz w:val="28"/>
          <w:szCs w:val="28"/>
        </w:rPr>
        <w:t xml:space="preserve"> хряща, расположенного в области </w:t>
      </w:r>
      <w:proofErr w:type="spellStart"/>
      <w:r w:rsidR="00934EC9" w:rsidRPr="00B1427F">
        <w:rPr>
          <w:sz w:val="28"/>
          <w:szCs w:val="28"/>
        </w:rPr>
        <w:t>метафиза</w:t>
      </w:r>
      <w:proofErr w:type="spellEnd"/>
      <w:r w:rsidR="00934EC9" w:rsidRPr="00B1427F">
        <w:rPr>
          <w:sz w:val="28"/>
          <w:szCs w:val="28"/>
        </w:rPr>
        <w:t xml:space="preserve">. В ширину – за счет надкостницы. </w:t>
      </w:r>
    </w:p>
    <w:p w:rsidR="00934EC9" w:rsidRPr="00B1427F" w:rsidRDefault="00934EC9" w:rsidP="00934EC9">
      <w:pPr>
        <w:jc w:val="both"/>
        <w:textAlignment w:val="baseline"/>
        <w:rPr>
          <w:sz w:val="28"/>
          <w:szCs w:val="28"/>
        </w:rPr>
      </w:pPr>
    </w:p>
    <w:p w:rsidR="00934EC9" w:rsidRPr="00934EC9" w:rsidRDefault="00934EC9" w:rsidP="00934EC9">
      <w:pPr>
        <w:spacing w:before="150" w:after="150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934EC9">
        <w:rPr>
          <w:b/>
          <w:bCs/>
          <w:sz w:val="28"/>
          <w:szCs w:val="28"/>
        </w:rPr>
        <w:t xml:space="preserve">Категория 2 – Функциональная анатомия мышц </w:t>
      </w:r>
      <w:bookmarkStart w:id="0" w:name="_GoBack"/>
      <w:bookmarkEnd w:id="0"/>
      <w:r w:rsidRPr="00934EC9">
        <w:rPr>
          <w:b/>
          <w:bCs/>
          <w:sz w:val="28"/>
          <w:szCs w:val="28"/>
        </w:rPr>
        <w:t>и морфологические критерии спортивного отбора в хоккее.</w:t>
      </w:r>
    </w:p>
    <w:p w:rsidR="00934EC9" w:rsidRPr="00B1427F" w:rsidRDefault="00934EC9" w:rsidP="00934EC9">
      <w:pPr>
        <w:spacing w:after="225"/>
        <w:ind w:left="540"/>
        <w:jc w:val="center"/>
        <w:textAlignment w:val="baseline"/>
        <w:rPr>
          <w:sz w:val="28"/>
          <w:szCs w:val="28"/>
        </w:rPr>
      </w:pPr>
      <w:r w:rsidRPr="00B1427F">
        <w:rPr>
          <w:sz w:val="28"/>
          <w:szCs w:val="28"/>
        </w:rPr>
        <w:t>Рычаги и их виды.</w:t>
      </w:r>
    </w:p>
    <w:p w:rsidR="00934EC9" w:rsidRPr="00B1427F" w:rsidRDefault="00934EC9" w:rsidP="00B1427F">
      <w:pPr>
        <w:ind w:firstLine="709"/>
        <w:jc w:val="both"/>
        <w:textAlignment w:val="baseline"/>
        <w:rPr>
          <w:sz w:val="28"/>
          <w:szCs w:val="28"/>
        </w:rPr>
      </w:pPr>
      <w:r w:rsidRPr="00B1427F">
        <w:rPr>
          <w:sz w:val="28"/>
          <w:szCs w:val="28"/>
        </w:rPr>
        <w:t xml:space="preserve">Рычаги – </w:t>
      </w:r>
      <w:r w:rsidR="00B1427F" w:rsidRPr="00B1427F">
        <w:rPr>
          <w:sz w:val="28"/>
          <w:szCs w:val="28"/>
        </w:rPr>
        <w:t xml:space="preserve">в механическом смысле это </w:t>
      </w:r>
      <w:r w:rsidRPr="00B1427F">
        <w:rPr>
          <w:sz w:val="28"/>
          <w:szCs w:val="28"/>
        </w:rPr>
        <w:t xml:space="preserve">кости, движущиеся в суставах под влиянием </w:t>
      </w:r>
      <w:r w:rsidR="00B1427F" w:rsidRPr="00B1427F">
        <w:rPr>
          <w:sz w:val="28"/>
          <w:szCs w:val="28"/>
        </w:rPr>
        <w:t>мышц. В механике выделяют рычаги двух родов  - первого и второго. В каждом рычаге различают точку опоры, точку сопротивления и точку притяжения силы. Расстояние от точки опоры до точки сопротивления есть плечо сопротивления, от точки опоры до точки приложения силы – плечо силы. Рычаг первого рода, если две силы находятся по разные стороны от точки опоры и действуют в одном направлении. Рычаг второго рода, если две силы приложены с одной стороны от точки опоры и направлены в разные стороны. Этот рычаг имеет две разновидности – силы и скорости.</w:t>
      </w:r>
    </w:p>
    <w:p w:rsidR="00934EC9" w:rsidRPr="00B1427F" w:rsidRDefault="00934EC9" w:rsidP="00B1427F">
      <w:pPr>
        <w:ind w:firstLine="709"/>
        <w:jc w:val="both"/>
        <w:textAlignment w:val="baseline"/>
        <w:rPr>
          <w:sz w:val="28"/>
          <w:szCs w:val="28"/>
        </w:rPr>
      </w:pPr>
    </w:p>
    <w:p w:rsidR="000603F1" w:rsidRPr="00B1427F" w:rsidRDefault="000603F1" w:rsidP="000603F1">
      <w:pPr>
        <w:jc w:val="center"/>
        <w:rPr>
          <w:sz w:val="28"/>
          <w:szCs w:val="28"/>
        </w:rPr>
      </w:pPr>
    </w:p>
    <w:sectPr w:rsidR="000603F1" w:rsidRPr="00B1427F" w:rsidSect="00201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61BAB"/>
    <w:multiLevelType w:val="multilevel"/>
    <w:tmpl w:val="3FC6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8608B4"/>
    <w:multiLevelType w:val="multilevel"/>
    <w:tmpl w:val="0BCE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F7"/>
    <w:rsid w:val="000603F1"/>
    <w:rsid w:val="00173D17"/>
    <w:rsid w:val="00201ECF"/>
    <w:rsid w:val="002E3BFF"/>
    <w:rsid w:val="00421CC6"/>
    <w:rsid w:val="00611894"/>
    <w:rsid w:val="008067DE"/>
    <w:rsid w:val="0080788B"/>
    <w:rsid w:val="00934EC9"/>
    <w:rsid w:val="00A615A1"/>
    <w:rsid w:val="00A63FB4"/>
    <w:rsid w:val="00AB509E"/>
    <w:rsid w:val="00B1427F"/>
    <w:rsid w:val="00BD6155"/>
    <w:rsid w:val="00C548F7"/>
    <w:rsid w:val="00CB52C5"/>
    <w:rsid w:val="00D01208"/>
    <w:rsid w:val="00D11913"/>
    <w:rsid w:val="00FA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15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3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9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15A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59"/>
    <w:rsid w:val="00807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D119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03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4EC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15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3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9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15A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59"/>
    <w:rsid w:val="00807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D119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03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4EC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Варвара</cp:lastModifiedBy>
  <cp:revision>3</cp:revision>
  <dcterms:created xsi:type="dcterms:W3CDTF">2024-10-28T12:58:00Z</dcterms:created>
  <dcterms:modified xsi:type="dcterms:W3CDTF">2025-11-07T14:11:00Z</dcterms:modified>
</cp:coreProperties>
</file>