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808C" w14:textId="77777777"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655E4509" w14:textId="77777777" w:rsidR="00220C09" w:rsidRDefault="00220C09" w:rsidP="00220C09">
      <w:pPr>
        <w:jc w:val="center"/>
        <w:rPr>
          <w:sz w:val="28"/>
          <w:szCs w:val="28"/>
        </w:rPr>
      </w:pPr>
    </w:p>
    <w:p w14:paraId="6C8B63BA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14:paraId="3A7DC145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056C40B9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24FBA5B7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65113345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5FE8DD71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0384302A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01387542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6DF708B7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391646F9" w14:textId="77777777"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14:paraId="26AD9274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6BD8375E" w14:textId="073B7A05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B65CF" w:rsidRPr="002B65CF">
        <w:rPr>
          <w:sz w:val="28"/>
          <w:szCs w:val="28"/>
          <w:u w:val="single"/>
        </w:rPr>
        <w:t>Категория 1 – Функциональная анатомия костей и их соединений</w:t>
      </w:r>
      <w:r>
        <w:rPr>
          <w:color w:val="000000"/>
          <w:sz w:val="28"/>
          <w:szCs w:val="28"/>
        </w:rPr>
        <w:t>»</w:t>
      </w:r>
    </w:p>
    <w:p w14:paraId="60D0F913" w14:textId="77777777" w:rsidR="001B2D8D" w:rsidRPr="002B65CF" w:rsidRDefault="001B2D8D"/>
    <w:p w14:paraId="4BF02558" w14:textId="5717D050" w:rsidR="00220C09" w:rsidRPr="00220C09" w:rsidRDefault="00220C09" w:rsidP="002B65CF">
      <w:pPr>
        <w:jc w:val="center"/>
      </w:pPr>
      <w:r>
        <w:t>«</w:t>
      </w:r>
      <w:r w:rsidR="002B65CF" w:rsidRPr="002B65CF">
        <w:rPr>
          <w:u w:val="single"/>
        </w:rPr>
        <w:t>Категория 2 – Функциональная анатомия мышц и морфологические критерии спортивного отбора в хоккее</w:t>
      </w:r>
      <w:r>
        <w:t>»</w:t>
      </w:r>
    </w:p>
    <w:p w14:paraId="56D579D5" w14:textId="77777777" w:rsidR="00220C09" w:rsidRPr="002B65CF" w:rsidRDefault="00220C09"/>
    <w:p w14:paraId="56AFCA8D" w14:textId="77777777" w:rsidR="00220C09" w:rsidRPr="002B65CF" w:rsidRDefault="00220C09"/>
    <w:p w14:paraId="30FA6BD3" w14:textId="77777777" w:rsidR="00220C09" w:rsidRPr="002B65CF" w:rsidRDefault="00220C09"/>
    <w:p w14:paraId="12074703" w14:textId="77777777" w:rsidR="00220C09" w:rsidRPr="00220C09" w:rsidRDefault="00220C09">
      <w:r>
        <w:t xml:space="preserve">Выполнил </w:t>
      </w:r>
      <w:proofErr w:type="gramStart"/>
      <w:r>
        <w:t>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proofErr w:type="gramEnd"/>
      <w:r w:rsidRPr="00220C09">
        <w:t>:</w:t>
      </w:r>
      <w:r>
        <w:t xml:space="preserve"> д.б.н., профессор,</w:t>
      </w:r>
    </w:p>
    <w:p w14:paraId="3C3BEAE6" w14:textId="77777777"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14:paraId="61AF44DB" w14:textId="77777777" w:rsidR="00220C09" w:rsidRDefault="00220C09">
      <w:r>
        <w:t>по хоккею им. Н.Г. Пучкова</w:t>
      </w:r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14:paraId="1BF17474" w14:textId="77777777" w:rsidR="00220C09" w:rsidRDefault="00220C09"/>
    <w:p w14:paraId="190D5963" w14:textId="0E918254" w:rsidR="00220C09" w:rsidRDefault="002B65CF">
      <w:proofErr w:type="spellStart"/>
      <w:r w:rsidRPr="002B65CF">
        <w:rPr>
          <w:u w:val="single"/>
        </w:rPr>
        <w:t>Сула</w:t>
      </w:r>
      <w:proofErr w:type="spellEnd"/>
      <w:r w:rsidRPr="002B65CF">
        <w:rPr>
          <w:u w:val="single"/>
        </w:rPr>
        <w:t xml:space="preserve"> А.С.</w:t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</w:r>
      <w:r>
        <w:t xml:space="preserve">                                    </w:t>
      </w:r>
      <w:r w:rsidR="00220C09">
        <w:t>________________________</w:t>
      </w:r>
    </w:p>
    <w:p w14:paraId="302AFD3D" w14:textId="5F88898D" w:rsidR="00220C09" w:rsidRDefault="00220C09">
      <w:r>
        <w:t>(Ф.И.О.)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5CF">
        <w:t xml:space="preserve">                </w:t>
      </w:r>
      <w:r>
        <w:t>(Ф.И.О.)</w:t>
      </w:r>
    </w:p>
    <w:p w14:paraId="7C41D191" w14:textId="77777777" w:rsidR="00220C09" w:rsidRDefault="00220C09"/>
    <w:p w14:paraId="0411A1AA" w14:textId="77777777" w:rsidR="00220C09" w:rsidRDefault="00220C09"/>
    <w:p w14:paraId="33739F25" w14:textId="77777777" w:rsidR="00220C09" w:rsidRDefault="00220C09"/>
    <w:p w14:paraId="75AD249B" w14:textId="77777777" w:rsidR="00220C09" w:rsidRDefault="00220C09"/>
    <w:p w14:paraId="0E624A2B" w14:textId="77777777" w:rsidR="00220C09" w:rsidRDefault="00220C09"/>
    <w:p w14:paraId="6BC410D6" w14:textId="77777777" w:rsidR="00220C09" w:rsidRDefault="00220C09"/>
    <w:p w14:paraId="5BC6CAF1" w14:textId="77777777" w:rsidR="00220C09" w:rsidRDefault="00220C09"/>
    <w:p w14:paraId="74645A49" w14:textId="77777777" w:rsidR="00220C09" w:rsidRDefault="00220C09"/>
    <w:p w14:paraId="48E8A173" w14:textId="77777777" w:rsidR="00220C09" w:rsidRDefault="00220C09"/>
    <w:p w14:paraId="1F86873B" w14:textId="77777777" w:rsidR="00220C09" w:rsidRDefault="00220C09"/>
    <w:p w14:paraId="06FE9CBB" w14:textId="77777777" w:rsidR="00220C09" w:rsidRDefault="00220C09"/>
    <w:p w14:paraId="70CF718C" w14:textId="77777777" w:rsidR="00220C09" w:rsidRDefault="00220C09"/>
    <w:p w14:paraId="6143E9DD" w14:textId="77777777" w:rsidR="00220C09" w:rsidRDefault="00220C09"/>
    <w:p w14:paraId="056FB39B" w14:textId="77777777" w:rsidR="00220C09" w:rsidRDefault="00220C09"/>
    <w:p w14:paraId="2949FF80" w14:textId="77777777" w:rsidR="00220C09" w:rsidRDefault="00220C09"/>
    <w:p w14:paraId="16DBA233" w14:textId="77777777" w:rsidR="00220C09" w:rsidRDefault="00220C09"/>
    <w:p w14:paraId="02EA4A0F" w14:textId="77777777" w:rsidR="00220C09" w:rsidRDefault="00220C09"/>
    <w:p w14:paraId="7127D885" w14:textId="77777777" w:rsidR="00220C09" w:rsidRDefault="00220C09"/>
    <w:p w14:paraId="4154A5C9" w14:textId="77777777" w:rsidR="00220C09" w:rsidRDefault="00220C09"/>
    <w:p w14:paraId="6768EE21" w14:textId="77777777" w:rsidR="00220C09" w:rsidRDefault="00220C09"/>
    <w:p w14:paraId="3F844739" w14:textId="77777777" w:rsidR="00220C09" w:rsidRDefault="00220C09"/>
    <w:p w14:paraId="50AD2A60" w14:textId="77777777" w:rsidR="00220C09" w:rsidRDefault="00220C09" w:rsidP="00220C09">
      <w:pPr>
        <w:jc w:val="center"/>
      </w:pPr>
      <w:r>
        <w:t>Санкт-Петербург</w:t>
      </w:r>
    </w:p>
    <w:p w14:paraId="1E3F8875" w14:textId="1C2751E3" w:rsidR="00220C09" w:rsidRDefault="00220C09" w:rsidP="00220C09">
      <w:pPr>
        <w:jc w:val="center"/>
      </w:pPr>
      <w:r>
        <w:t>202</w:t>
      </w:r>
      <w:r w:rsidR="002B65CF">
        <w:t>2</w:t>
      </w:r>
      <w:r>
        <w:t>г.</w:t>
      </w:r>
    </w:p>
    <w:p w14:paraId="2B7D4037" w14:textId="1A55C3A7" w:rsidR="002B65CF" w:rsidRPr="00CA028A" w:rsidRDefault="002B65CF" w:rsidP="00220C09">
      <w:pPr>
        <w:jc w:val="center"/>
        <w:rPr>
          <w:b/>
          <w:bCs/>
          <w:sz w:val="28"/>
          <w:szCs w:val="28"/>
        </w:rPr>
      </w:pPr>
      <w:r w:rsidRPr="00CA028A">
        <w:rPr>
          <w:b/>
          <w:bCs/>
          <w:sz w:val="28"/>
          <w:szCs w:val="28"/>
        </w:rPr>
        <w:lastRenderedPageBreak/>
        <w:t>Категория 1 – Функциональная анатомия костей и их соединений.</w:t>
      </w:r>
    </w:p>
    <w:p w14:paraId="673FB089" w14:textId="116473EE" w:rsidR="002B65CF" w:rsidRPr="002B65CF" w:rsidRDefault="002B65CF" w:rsidP="002B65CF">
      <w:pPr>
        <w:ind w:firstLine="567"/>
        <w:jc w:val="both"/>
        <w:rPr>
          <w:sz w:val="28"/>
          <w:szCs w:val="28"/>
        </w:rPr>
      </w:pPr>
    </w:p>
    <w:p w14:paraId="55C0241D" w14:textId="4A048DAB" w:rsidR="002B65CF" w:rsidRDefault="002B65CF" w:rsidP="002B65C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и физические свойства костей. Компактное и губчатое костное вещество, их строение и функция.</w:t>
      </w:r>
    </w:p>
    <w:p w14:paraId="2BBBBAAE" w14:textId="682EDEE8" w:rsidR="002B65CF" w:rsidRDefault="002B65CF" w:rsidP="002B6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Химический состав костей сложный. Кость состоит из органических и неорганических веществ. Органические вещества представлены </w:t>
      </w:r>
      <w:r w:rsidR="00012253">
        <w:rPr>
          <w:sz w:val="28"/>
          <w:szCs w:val="28"/>
        </w:rPr>
        <w:t>белком-оссеином и составляют 30-40% сухой массы кости. Органические вещества придают костям эластичность. Неорганические вещества составляют 60-70</w:t>
      </w:r>
      <w:r w:rsidR="00012253" w:rsidRPr="00012253">
        <w:rPr>
          <w:sz w:val="28"/>
          <w:szCs w:val="28"/>
        </w:rPr>
        <w:t xml:space="preserve">% </w:t>
      </w:r>
      <w:r w:rsidR="00012253">
        <w:rPr>
          <w:sz w:val="28"/>
          <w:szCs w:val="28"/>
        </w:rPr>
        <w:t xml:space="preserve">сухой массы кости и представлены главным образом солями фосфора и кальция. Неорганические вещества придают костям прочность и упругость. </w:t>
      </w:r>
    </w:p>
    <w:p w14:paraId="692A64CA" w14:textId="043E8DE8" w:rsidR="00012253" w:rsidRDefault="00012253" w:rsidP="002B6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компактного и губчатого вещества зависит от функциональных условий кости. Компактное вещество находится в тех костях и в тех частях тела, которые выполняют преимущественно функцию опоры и движения, например, в диафизах трубчатых костей. В местах, где при большом объеме требуется сохранить легкость и вместе с тем прочность, образуется губчатое вещество, например, в эпифизах трубчатых костей. </w:t>
      </w:r>
      <w:r w:rsidR="007024E8">
        <w:rPr>
          <w:sz w:val="28"/>
          <w:szCs w:val="28"/>
        </w:rPr>
        <w:t xml:space="preserve">Перекладины губчатого вещества располагаются не беспорядочно, а закономерно, также соответственно функциональным условиям, в которых находится данная кость или ее часть. </w:t>
      </w:r>
    </w:p>
    <w:p w14:paraId="6ED69E66" w14:textId="30E79ABC" w:rsidR="007024E8" w:rsidRDefault="007024E8" w:rsidP="007024E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соединения костей. </w:t>
      </w:r>
    </w:p>
    <w:p w14:paraId="4F25CD8F" w14:textId="7D429658" w:rsidR="007024E8" w:rsidRDefault="007024E8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Выделяют две основные группы соединения костей – непрерывные и прерывные.</w:t>
      </w:r>
    </w:p>
    <w:p w14:paraId="7E8EA7CD" w14:textId="6DC1193B" w:rsidR="007024E8" w:rsidRDefault="007024E8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Непрерывные соединения (синартрозы) образуются в </w:t>
      </w:r>
      <w:proofErr w:type="gramStart"/>
      <w:r>
        <w:rPr>
          <w:sz w:val="28"/>
          <w:szCs w:val="28"/>
        </w:rPr>
        <w:t>тех отделах</w:t>
      </w:r>
      <w:proofErr w:type="gramEnd"/>
      <w:r>
        <w:rPr>
          <w:sz w:val="28"/>
          <w:szCs w:val="28"/>
        </w:rPr>
        <w:t xml:space="preserve"> скелета, где нужна защита и прочность – например, между костями черепа. Синартрозы формируются, если промежуток между двумя костями целиком заполнен какой-либо тканью. В зависимости от вида этой ткани непрерывные соединения делятся на три группы:</w:t>
      </w:r>
    </w:p>
    <w:p w14:paraId="23F1F0D5" w14:textId="369CC2A8" w:rsidR="007024E8" w:rsidRDefault="007024E8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Фиброзные соединения образуются, если промежуток между костями заполнен соединительной тканью. Фиброзные соединения представлены мембранами, связками и швами</w:t>
      </w:r>
      <w:r w:rsidR="00314ACC">
        <w:rPr>
          <w:sz w:val="28"/>
          <w:szCs w:val="28"/>
        </w:rPr>
        <w:t>;</w:t>
      </w:r>
    </w:p>
    <w:p w14:paraId="36E47615" w14:textId="4C41F938" w:rsidR="00314ACC" w:rsidRDefault="00314ACC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Хрящевые соединения образуются, если промежуток между костями заполнен хрящевой тканью;</w:t>
      </w:r>
    </w:p>
    <w:p w14:paraId="1A02C0F9" w14:textId="74C5AE6A" w:rsidR="00314ACC" w:rsidRDefault="00314ACC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Костные соединения – непрерывные соединения посредством костной ткани, т.е. срастание костей </w:t>
      </w:r>
      <w:r w:rsidR="00A847A2">
        <w:rPr>
          <w:sz w:val="28"/>
          <w:szCs w:val="28"/>
        </w:rPr>
        <w:t>(срастание пяти крестцовых позвонков в единую кость – крестец; срастание подвздошной, седалищной и лобковой кости в единую тазовую кость);</w:t>
      </w:r>
    </w:p>
    <w:p w14:paraId="5EC11E1A" w14:textId="3116C594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Прерывные соединения или суставы. Суставы образуются в тех звеньях скелета, где нужна подвижность – например, на конечностях. Выделяют обязательные и вспомогательные элементы сустава (вспомогательный аппарат). </w:t>
      </w:r>
    </w:p>
    <w:p w14:paraId="51A6851F" w14:textId="7C4DE59A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536E4200" w14:textId="47E6D9FC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7E45662B" w14:textId="476D86B7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4FD60780" w14:textId="60EA9E5A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23C9CF45" w14:textId="1021451D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6765221B" w14:textId="2DDA44F8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2994ABCC" w14:textId="478F7272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6526683D" w14:textId="0D79CA6C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1457580B" w14:textId="75D96A6C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30D49591" w14:textId="667A978B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08148E5C" w14:textId="17A61141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58F09612" w14:textId="20BA17DE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1E3265A2" w14:textId="0E71C45B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3D869BFE" w14:textId="701B3D4E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600BD7F7" w14:textId="4168F7AC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72F24C43" w14:textId="54648AD1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302E6418" w14:textId="7EC2C355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10CC932F" w14:textId="13373CEE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49293B8B" w14:textId="4DDE2F78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5FCFDE9E" w14:textId="449C2CF0" w:rsidR="00A847A2" w:rsidRDefault="00A847A2" w:rsidP="007024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14:paraId="48A784FB" w14:textId="03904BD9" w:rsidR="00A847A2" w:rsidRPr="00CA028A" w:rsidRDefault="00A847A2" w:rsidP="00CA028A">
      <w:pPr>
        <w:pStyle w:val="a3"/>
        <w:spacing w:line="360" w:lineRule="auto"/>
        <w:ind w:left="0" w:firstLine="567"/>
        <w:jc w:val="center"/>
        <w:rPr>
          <w:b/>
          <w:bCs/>
          <w:sz w:val="28"/>
          <w:szCs w:val="28"/>
        </w:rPr>
      </w:pPr>
      <w:r w:rsidRPr="00CA028A">
        <w:rPr>
          <w:b/>
          <w:bCs/>
          <w:sz w:val="28"/>
          <w:szCs w:val="28"/>
        </w:rPr>
        <w:lastRenderedPageBreak/>
        <w:t xml:space="preserve">Категория 2 – Функциональная анатомия </w:t>
      </w:r>
      <w:r w:rsidR="00153A4A" w:rsidRPr="00CA028A">
        <w:rPr>
          <w:b/>
          <w:bCs/>
          <w:sz w:val="28"/>
          <w:szCs w:val="28"/>
        </w:rPr>
        <w:t>мышц и морфологические критерии спортивного отбора в хоккее.</w:t>
      </w:r>
    </w:p>
    <w:p w14:paraId="51BA7FEC" w14:textId="7ACA747F" w:rsidR="00153A4A" w:rsidRDefault="00153A4A" w:rsidP="00CA028A">
      <w:pPr>
        <w:pStyle w:val="a3"/>
        <w:spacing w:line="360" w:lineRule="auto"/>
        <w:ind w:left="0" w:firstLine="567"/>
        <w:jc w:val="center"/>
        <w:rPr>
          <w:sz w:val="28"/>
          <w:szCs w:val="28"/>
        </w:rPr>
      </w:pPr>
    </w:p>
    <w:p w14:paraId="43E41E54" w14:textId="4AEC96D5" w:rsidR="00153A4A" w:rsidRDefault="00153A4A" w:rsidP="00153A4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Функции мышц. Классификация мышц.</w:t>
      </w:r>
    </w:p>
    <w:p w14:paraId="716355CC" w14:textId="0169007F" w:rsidR="00153A4A" w:rsidRDefault="00153A4A" w:rsidP="00153A4A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Мышцы, являясь активной частью опорно-двигательного аппарата, имеют важнейшее значение в жизнедеятельности организма. Они оказывают влияние на все его системы и образования. Можно сформулировать следующие функции мышц:</w:t>
      </w:r>
    </w:p>
    <w:p w14:paraId="3444B877" w14:textId="5557CE4E" w:rsidR="00153A4A" w:rsidRDefault="00153A4A" w:rsidP="00153A4A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локомоторная, обеспечивающая передвижение тела в пространстве, а также отдельных звеньев тела относительно друг друга;</w:t>
      </w:r>
    </w:p>
    <w:p w14:paraId="24926233" w14:textId="1308450D" w:rsidR="00153A4A" w:rsidRDefault="00153A4A" w:rsidP="00153A4A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статическая, обеспечивающая сохранение вертикального положения тела в пространстве;</w:t>
      </w:r>
    </w:p>
    <w:p w14:paraId="3F4DBD31" w14:textId="79D2C383" w:rsidR="00153A4A" w:rsidRDefault="00153A4A" w:rsidP="00153A4A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скелета, а в некоторых местах</w:t>
      </w:r>
      <w:r w:rsidR="00AF37AB">
        <w:rPr>
          <w:sz w:val="28"/>
          <w:szCs w:val="28"/>
        </w:rPr>
        <w:t xml:space="preserve"> и соединение его отделов, что видно на примере соединения лопатки с костями туловища;</w:t>
      </w:r>
    </w:p>
    <w:p w14:paraId="25A36C95" w14:textId="7F05A134" w:rsidR="00AF37AB" w:rsidRDefault="00AF37AB" w:rsidP="00153A4A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придание формы телу, так как внешний вид тела обусловлен развитием скелетной </w:t>
      </w:r>
      <w:proofErr w:type="spellStart"/>
      <w:r>
        <w:rPr>
          <w:sz w:val="28"/>
          <w:szCs w:val="28"/>
        </w:rPr>
        <w:t>маскулатуры</w:t>
      </w:r>
      <w:proofErr w:type="spellEnd"/>
      <w:r>
        <w:rPr>
          <w:sz w:val="28"/>
          <w:szCs w:val="28"/>
        </w:rPr>
        <w:t>;</w:t>
      </w:r>
    </w:p>
    <w:p w14:paraId="160639B6" w14:textId="2C64F814" w:rsidR="00AF37AB" w:rsidRDefault="00AF37AB" w:rsidP="00153A4A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обмене веществ, т.е. выполнение акта жевания, глотания, кровообращения, дыхания;</w:t>
      </w:r>
    </w:p>
    <w:p w14:paraId="388DEA5D" w14:textId="1EB3829A" w:rsidR="00AF37AB" w:rsidRDefault="00AF37AB" w:rsidP="00153A4A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обеспечивание членораздельной речи и мимики.</w:t>
      </w:r>
    </w:p>
    <w:p w14:paraId="67A5FE92" w14:textId="228A0642" w:rsidR="00AF37AB" w:rsidRDefault="00AF37AB" w:rsidP="00153A4A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Классифицируются мышцы по различным признакам:</w:t>
      </w:r>
    </w:p>
    <w:p w14:paraId="241EDFFB" w14:textId="08F8F614" w:rsidR="00AF37AB" w:rsidRDefault="00AF37AB" w:rsidP="00AF37AB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расположению: головы, шеи, туловища, живота, конечностей;</w:t>
      </w:r>
    </w:p>
    <w:p w14:paraId="52051FBA" w14:textId="4D25BE5A" w:rsidR="00AF37AB" w:rsidRDefault="00AF37AB" w:rsidP="00AF37AB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волокон: прямых, поперечных, круговых, косых, </w:t>
      </w:r>
      <w:proofErr w:type="spellStart"/>
      <w:r>
        <w:rPr>
          <w:sz w:val="28"/>
          <w:szCs w:val="28"/>
        </w:rPr>
        <w:t>одноперестых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двуперестых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многоперестых</w:t>
      </w:r>
      <w:proofErr w:type="spellEnd"/>
      <w:r>
        <w:rPr>
          <w:sz w:val="28"/>
          <w:szCs w:val="28"/>
        </w:rPr>
        <w:t>, полусухожильных, полуперепончатых;</w:t>
      </w:r>
    </w:p>
    <w:p w14:paraId="3C045677" w14:textId="22E36321" w:rsidR="00AF37AB" w:rsidRDefault="00AF37AB" w:rsidP="00AF37AB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типу выполняемого движения:</w:t>
      </w:r>
    </w:p>
    <w:p w14:paraId="085EB32C" w14:textId="4735BD1D" w:rsidR="00AF37AB" w:rsidRDefault="00AF37AB" w:rsidP="00CA028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сгибание-разгибание;</w:t>
      </w:r>
    </w:p>
    <w:p w14:paraId="73A4CAD0" w14:textId="1A44313A" w:rsidR="00AF37AB" w:rsidRDefault="00AF37AB" w:rsidP="00CA028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отведение-приведение;</w:t>
      </w:r>
    </w:p>
    <w:p w14:paraId="45213631" w14:textId="1EF8A4D9" w:rsidR="00AF37AB" w:rsidRDefault="00AF37AB" w:rsidP="00CA028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супинация-пронация;</w:t>
      </w:r>
    </w:p>
    <w:p w14:paraId="43D8E64F" w14:textId="5B88E41B" w:rsidR="00AF37AB" w:rsidRDefault="00DB64FE" w:rsidP="00CA028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сжатие-расслабление;</w:t>
      </w:r>
    </w:p>
    <w:p w14:paraId="2DA3C26A" w14:textId="23359EC1" w:rsidR="00DB64FE" w:rsidRDefault="00DB64FE" w:rsidP="00CA028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поднятие-опускание;</w:t>
      </w:r>
    </w:p>
    <w:p w14:paraId="640F4B70" w14:textId="1B73AF9C" w:rsidR="00DB64FE" w:rsidRDefault="00DB64FE" w:rsidP="00CA028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выпрямление.</w:t>
      </w:r>
    </w:p>
    <w:p w14:paraId="2E0EFEA7" w14:textId="6207CEF9" w:rsidR="00DB64FE" w:rsidRDefault="00DB64FE" w:rsidP="00DB64FE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Виды мышечной ткани.</w:t>
      </w:r>
    </w:p>
    <w:p w14:paraId="609C17AC" w14:textId="490D92B6" w:rsidR="00DB64FE" w:rsidRDefault="00DB64FE" w:rsidP="00DB64FE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spellStart"/>
      <w:r>
        <w:rPr>
          <w:sz w:val="28"/>
          <w:szCs w:val="28"/>
        </w:rPr>
        <w:t>филогинеза</w:t>
      </w:r>
      <w:proofErr w:type="spellEnd"/>
      <w:r>
        <w:rPr>
          <w:sz w:val="28"/>
          <w:szCs w:val="28"/>
        </w:rPr>
        <w:t xml:space="preserve"> сформировалось три вида мышечной ткани, отличающихся по строению, функции и топографии.</w:t>
      </w:r>
    </w:p>
    <w:p w14:paraId="28C23DAA" w14:textId="216BDE46" w:rsidR="00DB64FE" w:rsidRDefault="00DB64FE" w:rsidP="00CA028A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Гладкая мышечная ткань. </w:t>
      </w:r>
    </w:p>
    <w:p w14:paraId="423AEA16" w14:textId="75F4682A" w:rsidR="00DB64FE" w:rsidRDefault="00DB64FE" w:rsidP="00CA028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Функция. Непроизвольная, сокращается медленно, одно сокращение в 3 мин.</w:t>
      </w:r>
    </w:p>
    <w:p w14:paraId="3C4CF8A3" w14:textId="298C539C" w:rsidR="00DB64FE" w:rsidRDefault="00DB64FE" w:rsidP="00CA028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Строение. Состоит из мышечных не исчерченных клеток, образующих пласты. </w:t>
      </w:r>
    </w:p>
    <w:p w14:paraId="077056A6" w14:textId="3D7E4967" w:rsidR="00DB64FE" w:rsidRDefault="00DB64FE" w:rsidP="00CA028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Миоцит: длина 15-500 мкм., диаметр 10-20 мкм.</w:t>
      </w:r>
    </w:p>
    <w:p w14:paraId="30D2D35A" w14:textId="4FE7A127" w:rsidR="00DB64FE" w:rsidRDefault="00DB64FE" w:rsidP="00CA028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Топография. Находится в стенке сосудов и полых внутренних органов.</w:t>
      </w:r>
    </w:p>
    <w:p w14:paraId="041E35D4" w14:textId="131AA458" w:rsidR="00DB64FE" w:rsidRDefault="00DB64FE" w:rsidP="00CA028A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Поперечно-</w:t>
      </w:r>
      <w:proofErr w:type="spellStart"/>
      <w:r>
        <w:rPr>
          <w:sz w:val="28"/>
          <w:szCs w:val="28"/>
        </w:rPr>
        <w:t>исчерченнная</w:t>
      </w:r>
      <w:proofErr w:type="spellEnd"/>
      <w:r>
        <w:rPr>
          <w:sz w:val="28"/>
          <w:szCs w:val="28"/>
        </w:rPr>
        <w:t xml:space="preserve"> мышечная ткань.</w:t>
      </w:r>
      <w:r w:rsidR="00E46CB9">
        <w:rPr>
          <w:sz w:val="28"/>
          <w:szCs w:val="28"/>
        </w:rPr>
        <w:t xml:space="preserve"> </w:t>
      </w:r>
    </w:p>
    <w:p w14:paraId="001F72F5" w14:textId="0680E9CC" w:rsidR="00CA028A" w:rsidRDefault="00CA028A" w:rsidP="00CA028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Функция. Произвольная, сокращается быстро, 1 сокращение в 0,1 сек.</w:t>
      </w:r>
    </w:p>
    <w:p w14:paraId="2A4AD2CD" w14:textId="25ED3857" w:rsidR="00CA028A" w:rsidRDefault="00CA028A" w:rsidP="00CA028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Строение. Состоит из поперечно исчерченных </w:t>
      </w:r>
      <w:proofErr w:type="spellStart"/>
      <w:r>
        <w:rPr>
          <w:sz w:val="28"/>
          <w:szCs w:val="28"/>
        </w:rPr>
        <w:t>мышчных</w:t>
      </w:r>
      <w:proofErr w:type="spellEnd"/>
      <w:r>
        <w:rPr>
          <w:sz w:val="28"/>
          <w:szCs w:val="28"/>
        </w:rPr>
        <w:t xml:space="preserve"> волокон, образующих мышцы. Волокно: длина 10-12 см., диаметр 10-100 мкм.</w:t>
      </w:r>
    </w:p>
    <w:p w14:paraId="18971B87" w14:textId="309BC795" w:rsidR="00CA028A" w:rsidRDefault="00CA028A" w:rsidP="00CA028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Топография: образует скелетную </w:t>
      </w:r>
      <w:proofErr w:type="spellStart"/>
      <w:r>
        <w:rPr>
          <w:sz w:val="28"/>
          <w:szCs w:val="28"/>
        </w:rPr>
        <w:t>маскулатуру</w:t>
      </w:r>
      <w:proofErr w:type="spellEnd"/>
      <w:r>
        <w:rPr>
          <w:sz w:val="28"/>
          <w:szCs w:val="28"/>
        </w:rPr>
        <w:t>.</w:t>
      </w:r>
    </w:p>
    <w:p w14:paraId="634471B3" w14:textId="223D0658" w:rsidR="00CA028A" w:rsidRDefault="00CA028A" w:rsidP="00CA028A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Середчная</w:t>
      </w:r>
      <w:proofErr w:type="spellEnd"/>
      <w:r>
        <w:rPr>
          <w:sz w:val="28"/>
          <w:szCs w:val="28"/>
        </w:rPr>
        <w:t xml:space="preserve"> исчерченная мышечная ткань.</w:t>
      </w:r>
    </w:p>
    <w:p w14:paraId="1A290FA6" w14:textId="4DF69292" w:rsidR="00CA028A" w:rsidRDefault="00CA028A" w:rsidP="00CA028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Функция. Непроизвольная, одно сокращение в 1-5 сек.</w:t>
      </w:r>
    </w:p>
    <w:p w14:paraId="0761DA63" w14:textId="4E07B94B" w:rsidR="00CA028A" w:rsidRDefault="00CA028A" w:rsidP="00CA028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Строение. Состоит из поперечно-исчерченных волокон, образующих сеть волокон.</w:t>
      </w:r>
    </w:p>
    <w:p w14:paraId="195C4425" w14:textId="0C2FA904" w:rsidR="00CA028A" w:rsidRPr="00CA028A" w:rsidRDefault="00CA028A" w:rsidP="00CA028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Топография. Образует средний слой стенки сердца.</w:t>
      </w:r>
    </w:p>
    <w:sectPr w:rsidR="00CA028A" w:rsidRPr="00CA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4D56"/>
    <w:multiLevelType w:val="hybridMultilevel"/>
    <w:tmpl w:val="400C82E4"/>
    <w:lvl w:ilvl="0" w:tplc="C1CA1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343FD"/>
    <w:multiLevelType w:val="hybridMultilevel"/>
    <w:tmpl w:val="21D693EC"/>
    <w:lvl w:ilvl="0" w:tplc="3AFE7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8F02B6"/>
    <w:multiLevelType w:val="hybridMultilevel"/>
    <w:tmpl w:val="68EECCCC"/>
    <w:lvl w:ilvl="0" w:tplc="C8D66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185064"/>
    <w:multiLevelType w:val="hybridMultilevel"/>
    <w:tmpl w:val="BF302BE2"/>
    <w:lvl w:ilvl="0" w:tplc="EC10D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88067532">
    <w:abstractNumId w:val="3"/>
  </w:num>
  <w:num w:numId="2" w16cid:durableId="614336204">
    <w:abstractNumId w:val="0"/>
  </w:num>
  <w:num w:numId="3" w16cid:durableId="1889880049">
    <w:abstractNumId w:val="1"/>
  </w:num>
  <w:num w:numId="4" w16cid:durableId="1150319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09"/>
    <w:rsid w:val="00012253"/>
    <w:rsid w:val="00153A4A"/>
    <w:rsid w:val="001B2D8D"/>
    <w:rsid w:val="00220C09"/>
    <w:rsid w:val="002B65CF"/>
    <w:rsid w:val="00314ACC"/>
    <w:rsid w:val="007024E8"/>
    <w:rsid w:val="00A847A2"/>
    <w:rsid w:val="00AF37AB"/>
    <w:rsid w:val="00CA028A"/>
    <w:rsid w:val="00DB64FE"/>
    <w:rsid w:val="00E46CB9"/>
    <w:rsid w:val="00E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EB59"/>
  <w15:docId w15:val="{8BAED200-9DC6-924A-85CD-8F33BA43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Сула Артем</cp:lastModifiedBy>
  <cp:revision>5</cp:revision>
  <dcterms:created xsi:type="dcterms:W3CDTF">2022-07-01T09:44:00Z</dcterms:created>
  <dcterms:modified xsi:type="dcterms:W3CDTF">2022-07-02T19:03:00Z</dcterms:modified>
</cp:coreProperties>
</file>