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E814" w14:textId="77777777" w:rsidR="00220C09" w:rsidRPr="00F7099C" w:rsidRDefault="00220C09" w:rsidP="00220C09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14:paraId="11A4FE6A" w14:textId="77777777" w:rsidR="00220C09" w:rsidRDefault="00220C09" w:rsidP="00220C09">
      <w:pPr>
        <w:jc w:val="center"/>
        <w:rPr>
          <w:sz w:val="28"/>
          <w:szCs w:val="28"/>
        </w:rPr>
      </w:pPr>
    </w:p>
    <w:p w14:paraId="01C0F65D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ЧОУ ДПО «Академия хоккея «Высшая школа тренеров им. Н.Г. ПУЧКОВА»</w:t>
      </w:r>
    </w:p>
    <w:p w14:paraId="62B7F6B2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467FEB40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3470C5E6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6564E59D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6AC9A8CD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555DA879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0515084C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12EBF306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Эссе на тему</w:t>
      </w:r>
      <w:r w:rsidRPr="00220C0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14:paraId="00D6F57D" w14:textId="77777777" w:rsidR="00220C09" w:rsidRPr="00F7099C" w:rsidRDefault="00220C09" w:rsidP="00220C09">
      <w:pPr>
        <w:jc w:val="center"/>
        <w:rPr>
          <w:color w:val="000000"/>
          <w:sz w:val="28"/>
          <w:szCs w:val="28"/>
        </w:rPr>
      </w:pPr>
    </w:p>
    <w:p w14:paraId="51947AC0" w14:textId="77777777" w:rsidR="00220C09" w:rsidRDefault="00220C09" w:rsidP="00220C09">
      <w:pPr>
        <w:jc w:val="center"/>
        <w:rPr>
          <w:color w:val="000000"/>
          <w:sz w:val="28"/>
          <w:szCs w:val="28"/>
        </w:rPr>
      </w:pPr>
    </w:p>
    <w:p w14:paraId="593A02B7" w14:textId="46C54E11" w:rsidR="001B2D8D" w:rsidRPr="00392C7E" w:rsidRDefault="00220C09" w:rsidP="00392C7E">
      <w:pPr>
        <w:spacing w:line="360" w:lineRule="auto"/>
        <w:jc w:val="center"/>
        <w:rPr>
          <w:color w:val="000000"/>
          <w:sz w:val="28"/>
          <w:szCs w:val="28"/>
        </w:rPr>
      </w:pPr>
      <w:r w:rsidRPr="00392C7E">
        <w:rPr>
          <w:color w:val="000000"/>
          <w:sz w:val="28"/>
          <w:szCs w:val="28"/>
        </w:rPr>
        <w:t>«</w:t>
      </w:r>
      <w:r w:rsidR="00392C7E" w:rsidRPr="00392C7E">
        <w:rPr>
          <w:sz w:val="28"/>
          <w:szCs w:val="28"/>
        </w:rPr>
        <w:t>Классификация костей. Трубчатые кости, особенности их строения, примеры</w:t>
      </w:r>
      <w:r w:rsidRPr="00392C7E">
        <w:rPr>
          <w:color w:val="000000"/>
          <w:sz w:val="28"/>
          <w:szCs w:val="28"/>
        </w:rPr>
        <w:t>»</w:t>
      </w:r>
    </w:p>
    <w:p w14:paraId="2186FCA6" w14:textId="105771A7" w:rsidR="00220C09" w:rsidRPr="00392C7E" w:rsidRDefault="00220C09" w:rsidP="00392C7E">
      <w:pPr>
        <w:spacing w:line="360" w:lineRule="auto"/>
        <w:jc w:val="center"/>
      </w:pPr>
      <w:r w:rsidRPr="00392C7E">
        <w:t>«</w:t>
      </w:r>
      <w:r w:rsidR="00392C7E" w:rsidRPr="00392C7E">
        <w:rPr>
          <w:sz w:val="28"/>
          <w:szCs w:val="28"/>
        </w:rPr>
        <w:t>Факторы, обеспечивающие подвижность сустава</w:t>
      </w:r>
      <w:r w:rsidRPr="00392C7E">
        <w:t>»</w:t>
      </w:r>
    </w:p>
    <w:p w14:paraId="00490BBC" w14:textId="2EF4C006" w:rsidR="00392C7E" w:rsidRPr="00392C7E" w:rsidRDefault="00392C7E" w:rsidP="00392C7E">
      <w:pPr>
        <w:spacing w:line="360" w:lineRule="auto"/>
        <w:jc w:val="center"/>
      </w:pPr>
      <w:r w:rsidRPr="00392C7E">
        <w:t>«</w:t>
      </w:r>
      <w:r w:rsidRPr="00392C7E">
        <w:rPr>
          <w:sz w:val="28"/>
          <w:szCs w:val="28"/>
        </w:rPr>
        <w:t>Функции мышц. Классификация мышц</w:t>
      </w:r>
      <w:r w:rsidRPr="00392C7E">
        <w:t>»</w:t>
      </w:r>
    </w:p>
    <w:p w14:paraId="5C10BC14" w14:textId="76376908" w:rsidR="00392C7E" w:rsidRPr="00392C7E" w:rsidRDefault="00392C7E" w:rsidP="00392C7E">
      <w:pPr>
        <w:spacing w:line="360" w:lineRule="auto"/>
        <w:jc w:val="center"/>
      </w:pPr>
      <w:r w:rsidRPr="00392C7E">
        <w:t>«</w:t>
      </w:r>
      <w:r w:rsidRPr="00392C7E">
        <w:rPr>
          <w:sz w:val="28"/>
          <w:szCs w:val="28"/>
        </w:rPr>
        <w:t>Рычаги и их виды</w:t>
      </w:r>
      <w:r w:rsidRPr="00392C7E">
        <w:t>»</w:t>
      </w:r>
    </w:p>
    <w:p w14:paraId="529741CC" w14:textId="77777777" w:rsidR="00220C09" w:rsidRPr="00392C7E" w:rsidRDefault="00220C09" w:rsidP="00392C7E">
      <w:pPr>
        <w:jc w:val="center"/>
      </w:pPr>
    </w:p>
    <w:p w14:paraId="0FC4129E" w14:textId="77777777" w:rsidR="00220C09" w:rsidRPr="00392C7E" w:rsidRDefault="00220C09"/>
    <w:p w14:paraId="700AF343" w14:textId="77777777" w:rsidR="00220C09" w:rsidRPr="00392C7E" w:rsidRDefault="00220C09"/>
    <w:p w14:paraId="6F23568F" w14:textId="77777777" w:rsidR="00220C09" w:rsidRPr="00220C09" w:rsidRDefault="00220C09">
      <w:r>
        <w:t>Выполнил слушатель</w:t>
      </w:r>
      <w:r>
        <w:tab/>
      </w:r>
      <w:r>
        <w:tab/>
      </w:r>
      <w:r>
        <w:tab/>
      </w:r>
      <w:r>
        <w:tab/>
      </w:r>
      <w:r>
        <w:tab/>
      </w:r>
      <w:r>
        <w:tab/>
        <w:t>Проверил</w:t>
      </w:r>
      <w:r w:rsidRPr="00220C09">
        <w:t>:</w:t>
      </w:r>
      <w:r>
        <w:t xml:space="preserve"> д.б.н., профессор,</w:t>
      </w:r>
    </w:p>
    <w:p w14:paraId="39BCAAA7" w14:textId="77777777" w:rsidR="00220C09" w:rsidRDefault="00220C09">
      <w:r>
        <w:t>высшей школы тренеров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зав. кафедрой анатомии </w:t>
      </w:r>
    </w:p>
    <w:p w14:paraId="15EBA881" w14:textId="77777777" w:rsidR="00220C09" w:rsidRDefault="00220C09">
      <w:r>
        <w:t>по хоккею им. Н.Г. Пучкова</w:t>
      </w:r>
      <w:r>
        <w:tab/>
      </w:r>
      <w:r>
        <w:tab/>
      </w:r>
      <w:r>
        <w:tab/>
      </w:r>
      <w:r>
        <w:tab/>
      </w:r>
      <w:r>
        <w:tab/>
        <w:t>НГУ им. П.Ф. Лесгафта</w:t>
      </w:r>
    </w:p>
    <w:p w14:paraId="0CAC1C8E" w14:textId="77777777" w:rsidR="00220C09" w:rsidRDefault="00220C09"/>
    <w:p w14:paraId="41D03633" w14:textId="0003D4AB" w:rsidR="00220C09" w:rsidRDefault="00392C7E">
      <w:proofErr w:type="spellStart"/>
      <w:r w:rsidRPr="00392C7E">
        <w:rPr>
          <w:u w:val="single"/>
        </w:rPr>
        <w:t>Пилюшин</w:t>
      </w:r>
      <w:proofErr w:type="spellEnd"/>
      <w:r w:rsidRPr="00392C7E">
        <w:rPr>
          <w:u w:val="single"/>
        </w:rPr>
        <w:t xml:space="preserve"> Д.В.</w:t>
      </w:r>
      <w:r w:rsidR="00220C09" w:rsidRPr="00392C7E">
        <w:rPr>
          <w:u w:val="single"/>
        </w:rPr>
        <w:tab/>
      </w:r>
      <w:r w:rsidR="00220C09" w:rsidRPr="00392C7E">
        <w:rPr>
          <w:u w:val="single"/>
        </w:rPr>
        <w:tab/>
      </w:r>
      <w:r w:rsidR="00220C09">
        <w:tab/>
      </w:r>
      <w:r w:rsidR="00220C09">
        <w:tab/>
      </w:r>
      <w:r w:rsidR="00220C09">
        <w:tab/>
      </w:r>
      <w:r w:rsidR="00463094">
        <w:t xml:space="preserve">                        </w:t>
      </w:r>
      <w:r w:rsidR="00463094" w:rsidRPr="00463094">
        <w:rPr>
          <w:u w:val="single"/>
        </w:rPr>
        <w:t xml:space="preserve">Ткачук М.Г. </w:t>
      </w:r>
      <w:r w:rsidR="00463094" w:rsidRPr="00392C7E">
        <w:rPr>
          <w:u w:val="single"/>
        </w:rPr>
        <w:tab/>
      </w:r>
      <w:r w:rsidR="00463094" w:rsidRPr="00392C7E">
        <w:rPr>
          <w:u w:val="single"/>
        </w:rPr>
        <w:tab/>
      </w:r>
      <w:r w:rsidR="00463094" w:rsidRPr="00392C7E">
        <w:rPr>
          <w:u w:val="single"/>
        </w:rPr>
        <w:tab/>
      </w:r>
    </w:p>
    <w:p w14:paraId="6BBC085C" w14:textId="77777777" w:rsidR="00220C09" w:rsidRDefault="00220C09">
      <w:r>
        <w:tab/>
      </w:r>
      <w:r>
        <w:tab/>
      </w:r>
      <w:r>
        <w:tab/>
        <w:t>(Ф.И.О.)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(Ф.И.О.)</w:t>
      </w:r>
    </w:p>
    <w:p w14:paraId="2799965A" w14:textId="77777777" w:rsidR="00220C09" w:rsidRDefault="00220C09"/>
    <w:p w14:paraId="4A29C7F2" w14:textId="77777777" w:rsidR="00220C09" w:rsidRDefault="00220C09"/>
    <w:p w14:paraId="3FE8732B" w14:textId="77777777" w:rsidR="00220C09" w:rsidRDefault="00220C09"/>
    <w:p w14:paraId="539713CF" w14:textId="77777777" w:rsidR="00220C09" w:rsidRDefault="00220C09"/>
    <w:p w14:paraId="65DFC836" w14:textId="77777777" w:rsidR="00220C09" w:rsidRDefault="00220C09"/>
    <w:p w14:paraId="55109B8E" w14:textId="77777777" w:rsidR="00220C09" w:rsidRDefault="00220C09"/>
    <w:p w14:paraId="792C6B8D" w14:textId="77777777" w:rsidR="00220C09" w:rsidRDefault="00220C09"/>
    <w:p w14:paraId="3826FFAD" w14:textId="77777777" w:rsidR="00220C09" w:rsidRDefault="00220C09"/>
    <w:p w14:paraId="4B2B68A3" w14:textId="77777777" w:rsidR="00220C09" w:rsidRDefault="00220C09"/>
    <w:p w14:paraId="5B5A186B" w14:textId="77777777" w:rsidR="00220C09" w:rsidRDefault="00220C09"/>
    <w:p w14:paraId="2A67AD98" w14:textId="77777777" w:rsidR="00220C09" w:rsidRDefault="00220C09"/>
    <w:p w14:paraId="667B6932" w14:textId="77777777" w:rsidR="00220C09" w:rsidRDefault="00220C09"/>
    <w:p w14:paraId="277FA039" w14:textId="77777777" w:rsidR="00220C09" w:rsidRDefault="00220C09"/>
    <w:p w14:paraId="66326440" w14:textId="77777777" w:rsidR="00220C09" w:rsidRDefault="00220C09"/>
    <w:p w14:paraId="363CD846" w14:textId="77777777" w:rsidR="00220C09" w:rsidRDefault="00220C09"/>
    <w:p w14:paraId="57EB5D9B" w14:textId="77777777" w:rsidR="00220C09" w:rsidRDefault="00220C09"/>
    <w:p w14:paraId="7B72EC21" w14:textId="77777777" w:rsidR="00220C09" w:rsidRDefault="00220C09" w:rsidP="00220C09">
      <w:pPr>
        <w:jc w:val="center"/>
      </w:pPr>
      <w:r>
        <w:t>Санкт-Петербург</w:t>
      </w:r>
    </w:p>
    <w:p w14:paraId="02D9B29E" w14:textId="29D237FA" w:rsidR="00DB5EAD" w:rsidRDefault="00220C09" w:rsidP="00220C09">
      <w:pPr>
        <w:jc w:val="center"/>
      </w:pPr>
      <w:r>
        <w:t>202</w:t>
      </w:r>
      <w:r w:rsidR="00392C7E">
        <w:t>2</w:t>
      </w:r>
      <w:r>
        <w:t xml:space="preserve"> г.</w:t>
      </w:r>
    </w:p>
    <w:p w14:paraId="3BEEF9B0" w14:textId="1BD3BB0A" w:rsidR="00DB5EAD" w:rsidRPr="00DB5EAD" w:rsidRDefault="00DB5EAD" w:rsidP="00610DB2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br w:type="page"/>
      </w:r>
      <w:r w:rsidRPr="00DB5EAD">
        <w:rPr>
          <w:b/>
          <w:bCs/>
          <w:sz w:val="28"/>
          <w:szCs w:val="28"/>
        </w:rPr>
        <w:lastRenderedPageBreak/>
        <w:t>Классификация костей. Трубчатые кости, особенности их строения, примеры.</w:t>
      </w:r>
    </w:p>
    <w:p w14:paraId="31E43A80" w14:textId="77777777" w:rsidR="00DB5EAD" w:rsidRDefault="00DB5EAD" w:rsidP="00610DB2">
      <w:pPr>
        <w:ind w:firstLine="708"/>
        <w:jc w:val="both"/>
        <w:rPr>
          <w:sz w:val="28"/>
          <w:szCs w:val="28"/>
        </w:rPr>
      </w:pPr>
      <w:r w:rsidRPr="00DB5EAD">
        <w:rPr>
          <w:sz w:val="28"/>
          <w:szCs w:val="28"/>
        </w:rPr>
        <w:t xml:space="preserve">В основу классификации костей положены три принципа: форма (строение), развитие и функция. </w:t>
      </w:r>
    </w:p>
    <w:p w14:paraId="2577E9BB" w14:textId="77777777" w:rsidR="00DB5EAD" w:rsidRDefault="00DB5EAD" w:rsidP="00610DB2">
      <w:pPr>
        <w:ind w:firstLine="708"/>
        <w:jc w:val="both"/>
        <w:rPr>
          <w:sz w:val="28"/>
          <w:szCs w:val="28"/>
        </w:rPr>
      </w:pPr>
      <w:r w:rsidRPr="00DB5EAD">
        <w:rPr>
          <w:sz w:val="28"/>
          <w:szCs w:val="28"/>
        </w:rPr>
        <w:t xml:space="preserve">Различают трубчатые (длинные и короткие), губчатые, плоские, смешанные и воздухоносные кости. </w:t>
      </w:r>
    </w:p>
    <w:p w14:paraId="14BF8A76" w14:textId="77777777" w:rsidR="00DB5EAD" w:rsidRDefault="00DB5EAD" w:rsidP="00610DB2">
      <w:pPr>
        <w:ind w:firstLine="708"/>
        <w:jc w:val="both"/>
        <w:rPr>
          <w:sz w:val="28"/>
          <w:szCs w:val="28"/>
        </w:rPr>
      </w:pPr>
      <w:r w:rsidRPr="00DB5EAD">
        <w:rPr>
          <w:sz w:val="28"/>
          <w:szCs w:val="28"/>
        </w:rPr>
        <w:t xml:space="preserve">Трубчатые кости – это кости, которые расположены в тех отделах скелета, где совершаются движения с большой амплитудой (конечности). У трубчатой кости различают ее удлиненную среднюю часть – тело кости, или диафиз, содержащую костномозговую полость, и утолщенные концы – эпифизы. </w:t>
      </w:r>
    </w:p>
    <w:p w14:paraId="511ACAB1" w14:textId="6086217C" w:rsidR="00DB5EAD" w:rsidRDefault="00DB5EAD" w:rsidP="00610DB2">
      <w:pPr>
        <w:ind w:firstLine="708"/>
        <w:jc w:val="both"/>
        <w:rPr>
          <w:sz w:val="28"/>
          <w:szCs w:val="28"/>
        </w:rPr>
      </w:pPr>
      <w:r w:rsidRPr="00DB5EAD">
        <w:rPr>
          <w:sz w:val="28"/>
          <w:szCs w:val="28"/>
        </w:rPr>
        <w:t xml:space="preserve">Различают проксимальный эпифиз, расположенный ближе к туловищу, и дистальный эпифиз – удаленный от туловища. На них располагаются суставные поверхности, служащие для соединения с другими костями и покрытые суставным </w:t>
      </w:r>
      <w:proofErr w:type="spellStart"/>
      <w:r w:rsidRPr="00DB5EAD">
        <w:rPr>
          <w:sz w:val="28"/>
          <w:szCs w:val="28"/>
        </w:rPr>
        <w:t>хрящем</w:t>
      </w:r>
      <w:proofErr w:type="spellEnd"/>
      <w:r w:rsidRPr="00DB5EAD">
        <w:rPr>
          <w:sz w:val="28"/>
          <w:szCs w:val="28"/>
        </w:rPr>
        <w:t xml:space="preserve">. Участок кости, расположенный между диафизом и эпифизом, называется </w:t>
      </w:r>
      <w:proofErr w:type="spellStart"/>
      <w:r w:rsidRPr="00DB5EAD">
        <w:rPr>
          <w:sz w:val="28"/>
          <w:szCs w:val="28"/>
        </w:rPr>
        <w:t>метафизом</w:t>
      </w:r>
      <w:proofErr w:type="spellEnd"/>
      <w:r w:rsidRPr="00DB5EAD">
        <w:rPr>
          <w:sz w:val="28"/>
          <w:szCs w:val="28"/>
        </w:rPr>
        <w:t xml:space="preserve">. </w:t>
      </w:r>
    </w:p>
    <w:p w14:paraId="7ACDBC21" w14:textId="77777777" w:rsidR="00DB5EAD" w:rsidRDefault="00DB5EAD" w:rsidP="00610DB2">
      <w:pPr>
        <w:ind w:firstLine="708"/>
        <w:jc w:val="both"/>
        <w:rPr>
          <w:sz w:val="28"/>
          <w:szCs w:val="28"/>
        </w:rPr>
      </w:pPr>
      <w:r w:rsidRPr="00DB5EAD">
        <w:rPr>
          <w:sz w:val="28"/>
          <w:szCs w:val="28"/>
        </w:rPr>
        <w:t xml:space="preserve">Среди трубчатых костей выделяют длинные трубчатые кости (например, плечевая, бедренная и т.п.) и короткие трубчатые кости (кости пясти, плюсны и фаланги пальцев). </w:t>
      </w:r>
    </w:p>
    <w:p w14:paraId="2AA39489" w14:textId="77777777" w:rsidR="00DB5EAD" w:rsidRDefault="00DB5EAD" w:rsidP="00610DB2">
      <w:pPr>
        <w:ind w:firstLine="708"/>
        <w:jc w:val="both"/>
        <w:rPr>
          <w:sz w:val="28"/>
          <w:szCs w:val="28"/>
        </w:rPr>
      </w:pPr>
      <w:r w:rsidRPr="00DB5EAD">
        <w:rPr>
          <w:sz w:val="28"/>
          <w:szCs w:val="28"/>
        </w:rPr>
        <w:t xml:space="preserve">Диафизы построены из компактного пластинчатого костного вещества, эпифизы – из губчатого, покрытого тонким слоем компактного. </w:t>
      </w:r>
    </w:p>
    <w:p w14:paraId="42772869" w14:textId="35664DDC" w:rsidR="00DB5EAD" w:rsidRDefault="00DB5EAD" w:rsidP="00610DB2">
      <w:pPr>
        <w:ind w:firstLine="708"/>
        <w:jc w:val="both"/>
        <w:rPr>
          <w:sz w:val="28"/>
          <w:szCs w:val="28"/>
        </w:rPr>
      </w:pPr>
      <w:r w:rsidRPr="00DB5EAD">
        <w:rPr>
          <w:sz w:val="28"/>
          <w:szCs w:val="28"/>
        </w:rPr>
        <w:t xml:space="preserve">В длину трубчатая кость растет за счет </w:t>
      </w:r>
      <w:proofErr w:type="spellStart"/>
      <w:r w:rsidRPr="00DB5EAD">
        <w:rPr>
          <w:sz w:val="28"/>
          <w:szCs w:val="28"/>
        </w:rPr>
        <w:t>метаэпифизарного</w:t>
      </w:r>
      <w:proofErr w:type="spellEnd"/>
      <w:r w:rsidRPr="00DB5EAD">
        <w:rPr>
          <w:sz w:val="28"/>
          <w:szCs w:val="28"/>
        </w:rPr>
        <w:t xml:space="preserve"> хряща, расположенного в области </w:t>
      </w:r>
      <w:proofErr w:type="spellStart"/>
      <w:r w:rsidRPr="00DB5EAD">
        <w:rPr>
          <w:sz w:val="28"/>
          <w:szCs w:val="28"/>
        </w:rPr>
        <w:t>метафиза</w:t>
      </w:r>
      <w:proofErr w:type="spellEnd"/>
      <w:r w:rsidRPr="00DB5EAD">
        <w:rPr>
          <w:sz w:val="28"/>
          <w:szCs w:val="28"/>
        </w:rPr>
        <w:t>. В ширину – за счет надкостницы.</w:t>
      </w:r>
    </w:p>
    <w:p w14:paraId="30C5B974" w14:textId="77777777" w:rsidR="000A2BD9" w:rsidRDefault="000A2BD9" w:rsidP="00DB5EAD">
      <w:pPr>
        <w:spacing w:after="200" w:line="276" w:lineRule="auto"/>
        <w:ind w:firstLine="708"/>
        <w:jc w:val="both"/>
        <w:rPr>
          <w:sz w:val="28"/>
          <w:szCs w:val="28"/>
        </w:rPr>
      </w:pPr>
    </w:p>
    <w:p w14:paraId="58651CEC" w14:textId="593C5426" w:rsidR="00DB5EAD" w:rsidRPr="000A2BD9" w:rsidRDefault="00DB5EAD" w:rsidP="000A2BD9">
      <w:pPr>
        <w:spacing w:after="200" w:line="276" w:lineRule="auto"/>
        <w:jc w:val="center"/>
        <w:rPr>
          <w:sz w:val="28"/>
          <w:szCs w:val="28"/>
        </w:rPr>
      </w:pPr>
      <w:r w:rsidRPr="00DB5EAD">
        <w:rPr>
          <w:b/>
          <w:bCs/>
          <w:sz w:val="28"/>
          <w:szCs w:val="28"/>
        </w:rPr>
        <w:t>Факторы, обеспечивающие подвижность сустава</w:t>
      </w:r>
      <w:r w:rsidR="000A2BD9">
        <w:rPr>
          <w:b/>
          <w:bCs/>
          <w:sz w:val="28"/>
          <w:szCs w:val="28"/>
        </w:rPr>
        <w:t>.</w:t>
      </w:r>
    </w:p>
    <w:p w14:paraId="19503B50" w14:textId="2CC325F0" w:rsidR="000A1213" w:rsidRDefault="000A1213" w:rsidP="0061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Подвижность сустава зависит от многих факторов, которые лишь в совокупности могут дать необходимую амплитуду движений для комфортного </w:t>
      </w:r>
      <w:r w:rsidR="00E25C3F">
        <w:rPr>
          <w:sz w:val="28"/>
          <w:szCs w:val="28"/>
        </w:rPr>
        <w:t>и безболезненного управления организмом человека</w:t>
      </w:r>
      <w:r>
        <w:rPr>
          <w:sz w:val="28"/>
          <w:szCs w:val="28"/>
        </w:rPr>
        <w:t xml:space="preserve">. </w:t>
      </w:r>
    </w:p>
    <w:p w14:paraId="2A894275" w14:textId="014C509B" w:rsidR="00DB5EAD" w:rsidRDefault="00E25C3F" w:rsidP="0061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начала стоит сказать, что п</w:t>
      </w:r>
      <w:r w:rsidR="00DB5EAD" w:rsidRPr="00DB5EAD">
        <w:rPr>
          <w:sz w:val="28"/>
          <w:szCs w:val="28"/>
        </w:rPr>
        <w:t xml:space="preserve">одвижность </w:t>
      </w:r>
      <w:r w:rsidR="000A1213">
        <w:rPr>
          <w:sz w:val="28"/>
          <w:szCs w:val="28"/>
        </w:rPr>
        <w:t xml:space="preserve">сустава </w:t>
      </w:r>
      <w:r w:rsidR="00DB5EAD" w:rsidRPr="00DB5EAD">
        <w:rPr>
          <w:sz w:val="28"/>
          <w:szCs w:val="28"/>
        </w:rPr>
        <w:t>зависит от количества осей вращения,</w:t>
      </w:r>
      <w:r w:rsidR="000A1213">
        <w:rPr>
          <w:sz w:val="28"/>
          <w:szCs w:val="28"/>
        </w:rPr>
        <w:t xml:space="preserve"> </w:t>
      </w:r>
      <w:r w:rsidR="000A1213" w:rsidRPr="000A1213">
        <w:rPr>
          <w:sz w:val="28"/>
          <w:szCs w:val="28"/>
        </w:rPr>
        <w:t>оси образуются при пересечении плоскостей</w:t>
      </w:r>
      <w:r w:rsidR="000A1213">
        <w:rPr>
          <w:sz w:val="28"/>
          <w:szCs w:val="28"/>
        </w:rPr>
        <w:t>,</w:t>
      </w:r>
      <w:r w:rsidR="000A1213" w:rsidRPr="000A1213">
        <w:rPr>
          <w:sz w:val="28"/>
          <w:szCs w:val="28"/>
        </w:rPr>
        <w:t xml:space="preserve"> при пересечении фронтальной и горизонтальной плоскостей образуется фронтальная, или горизонтальная ось</w:t>
      </w:r>
      <w:r w:rsidR="000A1213">
        <w:rPr>
          <w:sz w:val="28"/>
          <w:szCs w:val="28"/>
        </w:rPr>
        <w:t>,</w:t>
      </w:r>
      <w:r w:rsidR="000A1213" w:rsidRPr="000A1213">
        <w:rPr>
          <w:sz w:val="28"/>
          <w:szCs w:val="28"/>
        </w:rPr>
        <w:t xml:space="preserve"> она проходит слева направо</w:t>
      </w:r>
      <w:r w:rsidR="000A1213">
        <w:rPr>
          <w:sz w:val="28"/>
          <w:szCs w:val="28"/>
        </w:rPr>
        <w:t>,</w:t>
      </w:r>
      <w:r w:rsidR="000A1213" w:rsidRPr="000A1213">
        <w:rPr>
          <w:sz w:val="28"/>
          <w:szCs w:val="28"/>
        </w:rPr>
        <w:t xml:space="preserve"> при пересечении сагиттальной и горизонтальной плоскостей образуется сагиттальная ось, идущая спереди назад</w:t>
      </w:r>
      <w:r w:rsidR="000A1213">
        <w:rPr>
          <w:sz w:val="28"/>
          <w:szCs w:val="28"/>
        </w:rPr>
        <w:t>,</w:t>
      </w:r>
      <w:r w:rsidR="000A1213" w:rsidRPr="000A1213">
        <w:rPr>
          <w:sz w:val="28"/>
          <w:szCs w:val="28"/>
        </w:rPr>
        <w:t xml:space="preserve"> при пересечении фронтальной и сагиттальной плоскостей образуется вертикальная ось</w:t>
      </w:r>
      <w:r w:rsidR="000A1213">
        <w:rPr>
          <w:sz w:val="28"/>
          <w:szCs w:val="28"/>
        </w:rPr>
        <w:t>,</w:t>
      </w:r>
      <w:r w:rsidR="000A1213" w:rsidRPr="000A1213">
        <w:rPr>
          <w:sz w:val="28"/>
          <w:szCs w:val="28"/>
        </w:rPr>
        <w:t xml:space="preserve"> она ид</w:t>
      </w:r>
      <w:r w:rsidR="000A1213">
        <w:rPr>
          <w:sz w:val="28"/>
          <w:szCs w:val="28"/>
        </w:rPr>
        <w:t>е</w:t>
      </w:r>
      <w:r w:rsidR="000A1213" w:rsidRPr="000A1213">
        <w:rPr>
          <w:sz w:val="28"/>
          <w:szCs w:val="28"/>
        </w:rPr>
        <w:t>т сверху вниз</w:t>
      </w:r>
      <w:r w:rsidR="000A1213">
        <w:rPr>
          <w:sz w:val="28"/>
          <w:szCs w:val="28"/>
        </w:rPr>
        <w:t xml:space="preserve">. Количество осей вращения </w:t>
      </w:r>
      <w:r w:rsidR="00DB5EAD" w:rsidRPr="00DB5EAD">
        <w:rPr>
          <w:sz w:val="28"/>
          <w:szCs w:val="28"/>
        </w:rPr>
        <w:t xml:space="preserve">определяется формой суставной поверхности сустава. </w:t>
      </w:r>
    </w:p>
    <w:p w14:paraId="79692954" w14:textId="671B0B03" w:rsidR="00DB5EAD" w:rsidRDefault="000A1213" w:rsidP="0061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="00E25C3F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стоит </w:t>
      </w:r>
      <w:r w:rsidR="00E25C3F">
        <w:rPr>
          <w:sz w:val="28"/>
          <w:szCs w:val="28"/>
        </w:rPr>
        <w:t>забывать</w:t>
      </w:r>
      <w:r>
        <w:rPr>
          <w:sz w:val="28"/>
          <w:szCs w:val="28"/>
        </w:rPr>
        <w:t>, что п</w:t>
      </w:r>
      <w:r w:rsidR="00DB5EAD" w:rsidRPr="00DB5EAD">
        <w:rPr>
          <w:sz w:val="28"/>
          <w:szCs w:val="28"/>
        </w:rPr>
        <w:t xml:space="preserve">одвижность </w:t>
      </w:r>
      <w:r w:rsidR="00E25C3F">
        <w:rPr>
          <w:sz w:val="28"/>
          <w:szCs w:val="28"/>
        </w:rPr>
        <w:t>суставов тесно связана с</w:t>
      </w:r>
      <w:r w:rsidR="00DB5EAD" w:rsidRPr="00DB5EAD">
        <w:rPr>
          <w:sz w:val="28"/>
          <w:szCs w:val="28"/>
        </w:rPr>
        <w:t xml:space="preserve"> разниц</w:t>
      </w:r>
      <w:r w:rsidR="00E25C3F">
        <w:rPr>
          <w:sz w:val="28"/>
          <w:szCs w:val="28"/>
        </w:rPr>
        <w:t>ей</w:t>
      </w:r>
      <w:r w:rsidR="00DB5EAD" w:rsidRPr="00DB5EAD">
        <w:rPr>
          <w:sz w:val="28"/>
          <w:szCs w:val="28"/>
        </w:rPr>
        <w:t xml:space="preserve"> площадей суставных поверхностей. Движение в суставе возможно при скольжении одной суставной поверхности относительно другой. Соответственно, чем больше разница в площадях (т.е. чем более </w:t>
      </w:r>
      <w:proofErr w:type="spellStart"/>
      <w:r w:rsidR="00DB5EAD" w:rsidRPr="00DB5EAD">
        <w:rPr>
          <w:sz w:val="28"/>
          <w:szCs w:val="28"/>
        </w:rPr>
        <w:t>инконгруэнтны</w:t>
      </w:r>
      <w:proofErr w:type="spellEnd"/>
      <w:r w:rsidR="00DB5EAD" w:rsidRPr="00DB5EAD">
        <w:rPr>
          <w:sz w:val="28"/>
          <w:szCs w:val="28"/>
        </w:rPr>
        <w:t xml:space="preserve"> суставы по площади), тем больше амплитуда движений. </w:t>
      </w:r>
      <w:r w:rsidR="00DB5EAD" w:rsidRPr="00DB5EAD">
        <w:rPr>
          <w:sz w:val="28"/>
          <w:szCs w:val="28"/>
        </w:rPr>
        <w:lastRenderedPageBreak/>
        <w:t>Например, у плечевого сустава разница в площадях суставных поверхностей очень велика, и очень велика подвижность сустава. В тех же суставах, в которых площади суставных поверхностей равны (суставы конгруэнтны по площади), смещение их относительно друг друга возможно в небольшом объ</w:t>
      </w:r>
      <w:r>
        <w:rPr>
          <w:sz w:val="28"/>
          <w:szCs w:val="28"/>
        </w:rPr>
        <w:t>е</w:t>
      </w:r>
      <w:r w:rsidR="00DB5EAD" w:rsidRPr="00DB5EAD">
        <w:rPr>
          <w:sz w:val="28"/>
          <w:szCs w:val="28"/>
        </w:rPr>
        <w:t xml:space="preserve">ме – например, плоские суставы. </w:t>
      </w:r>
    </w:p>
    <w:p w14:paraId="7E461347" w14:textId="286AF002" w:rsidR="000A1213" w:rsidRDefault="00E25C3F" w:rsidP="0061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дополнение, стоит упомянуть,</w:t>
      </w:r>
      <w:r w:rsidR="000A1213">
        <w:rPr>
          <w:sz w:val="28"/>
          <w:szCs w:val="28"/>
        </w:rPr>
        <w:t xml:space="preserve"> что </w:t>
      </w:r>
      <w:r w:rsidR="00DB5EAD" w:rsidRPr="00DB5EAD">
        <w:rPr>
          <w:sz w:val="28"/>
          <w:szCs w:val="28"/>
        </w:rPr>
        <w:t>активны и пассивны</w:t>
      </w:r>
      <w:r>
        <w:rPr>
          <w:sz w:val="28"/>
          <w:szCs w:val="28"/>
        </w:rPr>
        <w:t>е</w:t>
      </w:r>
      <w:r w:rsidR="00DB5EAD" w:rsidRPr="00DB5EAD">
        <w:rPr>
          <w:sz w:val="28"/>
          <w:szCs w:val="28"/>
        </w:rPr>
        <w:t xml:space="preserve"> затяж</w:t>
      </w:r>
      <w:r>
        <w:rPr>
          <w:sz w:val="28"/>
          <w:szCs w:val="28"/>
        </w:rPr>
        <w:t>ки</w:t>
      </w:r>
      <w:r w:rsidR="00DB5EAD" w:rsidRPr="00DB5EAD">
        <w:rPr>
          <w:sz w:val="28"/>
          <w:szCs w:val="28"/>
        </w:rPr>
        <w:t xml:space="preserve"> сустава</w:t>
      </w:r>
      <w:r>
        <w:rPr>
          <w:sz w:val="28"/>
          <w:szCs w:val="28"/>
        </w:rPr>
        <w:t>, также влияют на подвижность</w:t>
      </w:r>
      <w:r w:rsidR="00DB5EAD" w:rsidRPr="00DB5EAD">
        <w:rPr>
          <w:sz w:val="28"/>
          <w:szCs w:val="28"/>
        </w:rPr>
        <w:t xml:space="preserve"> – чем их больше, тем меньше амплитуда движений в суставе. К активным затяжкам относятся мышцы; пассивные – связки и капсула сустава. Соответственно, чем больше связок и чем они более тугие и плотные, тем меньше подвижность сустава (например, крестцово-подвздошный сустав).</w:t>
      </w:r>
    </w:p>
    <w:p w14:paraId="777B2DBA" w14:textId="20E1F3CA" w:rsidR="00DB5EAD" w:rsidRDefault="00DB5EAD" w:rsidP="00610DB2">
      <w:pPr>
        <w:ind w:firstLine="708"/>
        <w:jc w:val="both"/>
        <w:rPr>
          <w:sz w:val="28"/>
          <w:szCs w:val="28"/>
        </w:rPr>
      </w:pPr>
      <w:r w:rsidRPr="00DB5EAD">
        <w:rPr>
          <w:sz w:val="28"/>
          <w:szCs w:val="28"/>
        </w:rPr>
        <w:t xml:space="preserve"> Ограничивают подвижность суставов «костные тормозы» – выступы на кости, в которые упирается кость при движении. Например, отведение в плечевом суставе возможно только до горизонтального уровня, т.к. большой бугорок плечевой кости упирается в акромиальный отросток лопатки.</w:t>
      </w:r>
    </w:p>
    <w:p w14:paraId="39E21C46" w14:textId="75F9A6E2" w:rsidR="00DB5EAD" w:rsidRDefault="00E25C3F" w:rsidP="0061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B5EAD" w:rsidRPr="00DB5EAD">
        <w:rPr>
          <w:sz w:val="28"/>
          <w:szCs w:val="28"/>
        </w:rPr>
        <w:t>ровообращения и иннервации сустава</w:t>
      </w:r>
      <w:r>
        <w:rPr>
          <w:sz w:val="28"/>
          <w:szCs w:val="28"/>
        </w:rPr>
        <w:t xml:space="preserve">, сильно влияют на работоспособность суставов, </w:t>
      </w:r>
      <w:r w:rsidR="00DB5EAD" w:rsidRPr="00DB5EAD">
        <w:rPr>
          <w:sz w:val="28"/>
          <w:szCs w:val="28"/>
        </w:rPr>
        <w:t xml:space="preserve">чем они лучше, тем выше подвижность. </w:t>
      </w:r>
    </w:p>
    <w:p w14:paraId="665CC276" w14:textId="5845CF95" w:rsidR="000A2BD9" w:rsidRDefault="000A2BD9" w:rsidP="0061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заключении, стоит дополнить, что п</w:t>
      </w:r>
      <w:r w:rsidR="00DB5EAD" w:rsidRPr="00DB5EAD">
        <w:rPr>
          <w:sz w:val="28"/>
          <w:szCs w:val="28"/>
        </w:rPr>
        <w:t xml:space="preserve">одвижность зависит </w:t>
      </w:r>
      <w:r>
        <w:rPr>
          <w:sz w:val="28"/>
          <w:szCs w:val="28"/>
        </w:rPr>
        <w:t xml:space="preserve">и </w:t>
      </w:r>
      <w:r w:rsidR="00DB5EAD" w:rsidRPr="00DB5EAD">
        <w:rPr>
          <w:sz w:val="28"/>
          <w:szCs w:val="28"/>
        </w:rPr>
        <w:t>от положения смежных звеньев тела</w:t>
      </w:r>
      <w:r w:rsidR="00E25C3F">
        <w:rPr>
          <w:sz w:val="28"/>
          <w:szCs w:val="28"/>
        </w:rPr>
        <w:t>, возраста и пола, и даже от внешних факторов, таких как температура окружающей среды и время суток, так как на холоде и в утренние часы она снижена</w:t>
      </w:r>
      <w:r w:rsidR="00DB5EAD" w:rsidRPr="00DB5EAD">
        <w:rPr>
          <w:sz w:val="28"/>
          <w:szCs w:val="28"/>
        </w:rPr>
        <w:t>.</w:t>
      </w:r>
    </w:p>
    <w:p w14:paraId="0939629F" w14:textId="77777777" w:rsidR="00610DB2" w:rsidRDefault="00610DB2" w:rsidP="00610DB2">
      <w:pPr>
        <w:ind w:firstLine="708"/>
        <w:jc w:val="both"/>
        <w:rPr>
          <w:sz w:val="28"/>
          <w:szCs w:val="28"/>
        </w:rPr>
      </w:pPr>
    </w:p>
    <w:p w14:paraId="5EDDC17D" w14:textId="581C7F20" w:rsidR="000A2BD9" w:rsidRPr="00610DB2" w:rsidRDefault="000A2BD9" w:rsidP="00610DB2">
      <w:pPr>
        <w:spacing w:after="200" w:line="276" w:lineRule="auto"/>
        <w:jc w:val="center"/>
        <w:rPr>
          <w:sz w:val="28"/>
          <w:szCs w:val="28"/>
        </w:rPr>
      </w:pPr>
      <w:r w:rsidRPr="000A2BD9">
        <w:rPr>
          <w:b/>
          <w:bCs/>
          <w:sz w:val="28"/>
          <w:szCs w:val="28"/>
        </w:rPr>
        <w:t>Функции мышц. Классификация мышц.</w:t>
      </w:r>
    </w:p>
    <w:p w14:paraId="4D7A38B8" w14:textId="6C11CD30" w:rsidR="000A2BD9" w:rsidRPr="00610DB2" w:rsidRDefault="00610DB2" w:rsidP="00610DB2">
      <w:pPr>
        <w:ind w:firstLine="708"/>
        <w:jc w:val="both"/>
        <w:rPr>
          <w:sz w:val="28"/>
          <w:szCs w:val="28"/>
        </w:rPr>
      </w:pPr>
      <w:r w:rsidRPr="00610DB2">
        <w:rPr>
          <w:sz w:val="28"/>
          <w:szCs w:val="28"/>
        </w:rPr>
        <w:t>Мышцы,</w:t>
      </w:r>
      <w:r w:rsidR="000A2BD9" w:rsidRPr="00610DB2">
        <w:rPr>
          <w:sz w:val="28"/>
          <w:szCs w:val="28"/>
        </w:rPr>
        <w:t xml:space="preserve"> являясь активной частью опорно-двигательного аппарата, имеют важнейшее значение в жизнедеятельности организма. Они оказывают влияние на все его системы и образования. </w:t>
      </w:r>
    </w:p>
    <w:p w14:paraId="2ACEACEC" w14:textId="77777777" w:rsidR="000A2BD9" w:rsidRPr="00610DB2" w:rsidRDefault="000A2BD9" w:rsidP="00610DB2">
      <w:pPr>
        <w:ind w:firstLine="708"/>
        <w:jc w:val="both"/>
        <w:rPr>
          <w:sz w:val="28"/>
          <w:szCs w:val="28"/>
        </w:rPr>
      </w:pPr>
      <w:r w:rsidRPr="00610DB2">
        <w:rPr>
          <w:sz w:val="28"/>
          <w:szCs w:val="28"/>
        </w:rPr>
        <w:t>Можно сформулировать следующие функции мускулатуры: локомоторная, обеспечивающая передвижение тела в пространстве, а также отдельных звеньев тела относительно друг друга;</w:t>
      </w:r>
      <w:r w:rsidRPr="00610DB2">
        <w:rPr>
          <w:sz w:val="28"/>
          <w:szCs w:val="28"/>
        </w:rPr>
        <w:t xml:space="preserve"> </w:t>
      </w:r>
      <w:r w:rsidRPr="00610DB2">
        <w:rPr>
          <w:sz w:val="28"/>
          <w:szCs w:val="28"/>
        </w:rPr>
        <w:t>статическая, обеспечивающая сохранения вертикального положения тела в пространстве; укрепление скелета, а в некоторых местах и соединение его отделов (</w:t>
      </w:r>
      <w:proofErr w:type="spellStart"/>
      <w:r w:rsidRPr="00610DB2">
        <w:rPr>
          <w:sz w:val="28"/>
          <w:szCs w:val="28"/>
        </w:rPr>
        <w:t>синсаркоз</w:t>
      </w:r>
      <w:proofErr w:type="spellEnd"/>
      <w:r w:rsidRPr="00610DB2">
        <w:rPr>
          <w:sz w:val="28"/>
          <w:szCs w:val="28"/>
        </w:rPr>
        <w:t>), что видно на примере соединения лопатки с костями туловища;</w:t>
      </w:r>
      <w:r w:rsidRPr="00610DB2">
        <w:rPr>
          <w:sz w:val="28"/>
          <w:szCs w:val="28"/>
        </w:rPr>
        <w:t xml:space="preserve"> </w:t>
      </w:r>
      <w:r w:rsidRPr="00610DB2">
        <w:rPr>
          <w:sz w:val="28"/>
          <w:szCs w:val="28"/>
        </w:rPr>
        <w:t>придание формы телу, так как. внешний вид тела обусловлен развитием скелетной мускулатуры; участие в обмене веществ, то есть выполнение акта жевания, глотания, кровообращения, дыхания;</w:t>
      </w:r>
      <w:r w:rsidRPr="00610DB2">
        <w:rPr>
          <w:sz w:val="28"/>
          <w:szCs w:val="28"/>
        </w:rPr>
        <w:t xml:space="preserve"> </w:t>
      </w:r>
      <w:r w:rsidRPr="00610DB2">
        <w:rPr>
          <w:sz w:val="28"/>
          <w:szCs w:val="28"/>
        </w:rPr>
        <w:t>обеспечивание с</w:t>
      </w:r>
      <w:proofErr w:type="spellStart"/>
      <w:r w:rsidRPr="00610DB2">
        <w:rPr>
          <w:sz w:val="28"/>
          <w:szCs w:val="28"/>
        </w:rPr>
        <w:t>ленораздельной</w:t>
      </w:r>
      <w:proofErr w:type="spellEnd"/>
      <w:r w:rsidRPr="00610DB2">
        <w:rPr>
          <w:sz w:val="28"/>
          <w:szCs w:val="28"/>
        </w:rPr>
        <w:t xml:space="preserve"> речи и мимики. </w:t>
      </w:r>
    </w:p>
    <w:p w14:paraId="269C5C66" w14:textId="77777777" w:rsidR="000A2BD9" w:rsidRPr="00610DB2" w:rsidRDefault="000A2BD9" w:rsidP="00610DB2">
      <w:pPr>
        <w:ind w:firstLine="708"/>
        <w:jc w:val="both"/>
        <w:rPr>
          <w:sz w:val="28"/>
          <w:szCs w:val="28"/>
        </w:rPr>
      </w:pPr>
      <w:r w:rsidRPr="00610DB2">
        <w:rPr>
          <w:sz w:val="28"/>
          <w:szCs w:val="28"/>
        </w:rPr>
        <w:t xml:space="preserve">Таким образом мышцы обеспечивают выполнение целого ряда жизненно важных функций и участвуют во всех трудовых процессах человека, а также обеспечивают выполнение самых разнообразных физических упражнений. </w:t>
      </w:r>
    </w:p>
    <w:p w14:paraId="4516F32A" w14:textId="57917C3C" w:rsidR="00DB5EAD" w:rsidRPr="00610DB2" w:rsidRDefault="000A2BD9" w:rsidP="00610DB2">
      <w:pPr>
        <w:ind w:firstLine="708"/>
        <w:jc w:val="both"/>
        <w:rPr>
          <w:sz w:val="28"/>
          <w:szCs w:val="28"/>
        </w:rPr>
      </w:pPr>
      <w:r w:rsidRPr="00610DB2">
        <w:rPr>
          <w:sz w:val="28"/>
          <w:szCs w:val="28"/>
        </w:rPr>
        <w:t>Все многообразие мышечной деятельности осуществляется при ведущей регулирующей и координирующей роли ЦНС, с которой скелетная мускулатура непрерывно связана чувствительными и двигательными нервами</w:t>
      </w:r>
      <w:r w:rsidRPr="00610DB2">
        <w:rPr>
          <w:sz w:val="28"/>
          <w:szCs w:val="28"/>
        </w:rPr>
        <w:t>.</w:t>
      </w:r>
    </w:p>
    <w:p w14:paraId="3751BCC6" w14:textId="77777777" w:rsidR="000A2BD9" w:rsidRPr="00610DB2" w:rsidRDefault="000A2BD9" w:rsidP="00610DB2">
      <w:pPr>
        <w:ind w:firstLine="708"/>
        <w:jc w:val="both"/>
        <w:rPr>
          <w:sz w:val="28"/>
          <w:szCs w:val="28"/>
        </w:rPr>
      </w:pPr>
      <w:r w:rsidRPr="00610DB2">
        <w:rPr>
          <w:sz w:val="28"/>
          <w:szCs w:val="28"/>
        </w:rPr>
        <w:lastRenderedPageBreak/>
        <w:t>Многочисленные мышцы имеют различную форму, строение, развитие и функцию. Поэтому существует несколько и классификаций мышц, каждая из которых основана на определ</w:t>
      </w:r>
      <w:r w:rsidRPr="00610DB2">
        <w:rPr>
          <w:sz w:val="28"/>
          <w:szCs w:val="28"/>
        </w:rPr>
        <w:t>е</w:t>
      </w:r>
      <w:r w:rsidRPr="00610DB2">
        <w:rPr>
          <w:sz w:val="28"/>
          <w:szCs w:val="28"/>
        </w:rPr>
        <w:t xml:space="preserve">нном признаке. </w:t>
      </w:r>
    </w:p>
    <w:p w14:paraId="1C9F7488" w14:textId="77777777" w:rsidR="000A2BD9" w:rsidRPr="00610DB2" w:rsidRDefault="000A2BD9" w:rsidP="00610DB2">
      <w:pPr>
        <w:ind w:firstLine="708"/>
        <w:jc w:val="both"/>
        <w:rPr>
          <w:sz w:val="28"/>
          <w:szCs w:val="28"/>
        </w:rPr>
      </w:pPr>
      <w:r w:rsidRPr="00610DB2">
        <w:rPr>
          <w:sz w:val="28"/>
          <w:szCs w:val="28"/>
        </w:rPr>
        <w:t xml:space="preserve">По развитию мышцы подразделяются на: </w:t>
      </w:r>
      <w:proofErr w:type="spellStart"/>
      <w:r w:rsidRPr="00610DB2">
        <w:rPr>
          <w:sz w:val="28"/>
          <w:szCs w:val="28"/>
        </w:rPr>
        <w:t>аутохтонные</w:t>
      </w:r>
      <w:proofErr w:type="spellEnd"/>
      <w:r w:rsidRPr="00610DB2">
        <w:rPr>
          <w:sz w:val="28"/>
          <w:szCs w:val="28"/>
        </w:rPr>
        <w:t xml:space="preserve">, остающиеся на туловище; </w:t>
      </w:r>
      <w:proofErr w:type="spellStart"/>
      <w:r w:rsidRPr="00610DB2">
        <w:rPr>
          <w:sz w:val="28"/>
          <w:szCs w:val="28"/>
        </w:rPr>
        <w:t>трункофугальные</w:t>
      </w:r>
      <w:proofErr w:type="spellEnd"/>
      <w:r w:rsidRPr="00610DB2">
        <w:rPr>
          <w:sz w:val="28"/>
          <w:szCs w:val="28"/>
        </w:rPr>
        <w:t xml:space="preserve">, переходящие с туловища на конечности; </w:t>
      </w:r>
      <w:proofErr w:type="spellStart"/>
      <w:r w:rsidRPr="00610DB2">
        <w:rPr>
          <w:sz w:val="28"/>
          <w:szCs w:val="28"/>
        </w:rPr>
        <w:t>трункопетальные</w:t>
      </w:r>
      <w:proofErr w:type="spellEnd"/>
      <w:r w:rsidRPr="00610DB2">
        <w:rPr>
          <w:sz w:val="28"/>
          <w:szCs w:val="28"/>
        </w:rPr>
        <w:t xml:space="preserve">, стремящиеся с конечности на туловище. </w:t>
      </w:r>
    </w:p>
    <w:p w14:paraId="522651CA" w14:textId="77777777" w:rsidR="000A2BD9" w:rsidRPr="00610DB2" w:rsidRDefault="000A2BD9" w:rsidP="00610DB2">
      <w:pPr>
        <w:ind w:firstLine="708"/>
        <w:jc w:val="both"/>
        <w:rPr>
          <w:sz w:val="28"/>
          <w:szCs w:val="28"/>
        </w:rPr>
      </w:pPr>
      <w:r w:rsidRPr="00610DB2">
        <w:rPr>
          <w:sz w:val="28"/>
          <w:szCs w:val="28"/>
        </w:rPr>
        <w:t xml:space="preserve">По форме различают мышцы длинные, которые соответствуют длинным рычагам движения и встречаются главным образом на конечностях. Они имеют веретенообразную форму и перистую (одно- и </w:t>
      </w:r>
      <w:proofErr w:type="spellStart"/>
      <w:r w:rsidRPr="00610DB2">
        <w:rPr>
          <w:sz w:val="28"/>
          <w:szCs w:val="28"/>
        </w:rPr>
        <w:t>двуперистые</w:t>
      </w:r>
      <w:proofErr w:type="spellEnd"/>
      <w:r w:rsidRPr="00610DB2">
        <w:rPr>
          <w:sz w:val="28"/>
          <w:szCs w:val="28"/>
        </w:rPr>
        <w:t xml:space="preserve"> ). Длинные мышцы могут иметь 1,2,3 или 4 головки или одно брюшко, делящееся на несколько сухожилий; широкие, которые расположены главным образом на туловище. Эти мышцы обеспечивают движение меньшей амплитуды, но способны преодолеть большое сопротивление. Как правило, широкие мышцы своими отдельными пучками могут выполнять противоположные действия (пример: трапециевидная мышца) и имеют широкое сухожилие — апоневроз. короткие, у которых продольные и поперечные размеры практически равны. Это некоторые мышцы позвоночного столба (</w:t>
      </w:r>
      <w:proofErr w:type="spellStart"/>
      <w:r w:rsidRPr="00610DB2">
        <w:rPr>
          <w:sz w:val="28"/>
          <w:szCs w:val="28"/>
        </w:rPr>
        <w:t>межпоперечные</w:t>
      </w:r>
      <w:proofErr w:type="spellEnd"/>
      <w:r w:rsidRPr="00610DB2">
        <w:rPr>
          <w:sz w:val="28"/>
          <w:szCs w:val="28"/>
        </w:rPr>
        <w:t xml:space="preserve">, межостистые, задние мышцы шеи, квадратная мышца поясницы). </w:t>
      </w:r>
    </w:p>
    <w:p w14:paraId="75A5DDB4" w14:textId="77777777" w:rsidR="000A2BD9" w:rsidRPr="00610DB2" w:rsidRDefault="000A2BD9" w:rsidP="00610DB2">
      <w:pPr>
        <w:ind w:firstLine="708"/>
        <w:jc w:val="both"/>
        <w:rPr>
          <w:sz w:val="28"/>
          <w:szCs w:val="28"/>
        </w:rPr>
      </w:pPr>
      <w:r w:rsidRPr="00610DB2">
        <w:rPr>
          <w:sz w:val="28"/>
          <w:szCs w:val="28"/>
        </w:rPr>
        <w:t>По направлению волокон, которое обусловлено функционально, различают следующие мышцы</w:t>
      </w:r>
      <w:r w:rsidRPr="00610DB2">
        <w:rPr>
          <w:sz w:val="28"/>
          <w:szCs w:val="28"/>
        </w:rPr>
        <w:t>:</w:t>
      </w:r>
      <w:r w:rsidRPr="00610DB2">
        <w:rPr>
          <w:sz w:val="28"/>
          <w:szCs w:val="28"/>
        </w:rPr>
        <w:t xml:space="preserve"> с прямыми параллельными волокнами; с косыми волокнами; с поперечными волокнами; с круговыми волокнами. </w:t>
      </w:r>
    </w:p>
    <w:p w14:paraId="19C40EEF" w14:textId="77777777" w:rsidR="000A2BD9" w:rsidRPr="00610DB2" w:rsidRDefault="000A2BD9" w:rsidP="00610DB2">
      <w:pPr>
        <w:ind w:firstLine="708"/>
        <w:jc w:val="both"/>
        <w:rPr>
          <w:sz w:val="28"/>
          <w:szCs w:val="28"/>
        </w:rPr>
      </w:pPr>
      <w:r w:rsidRPr="00610DB2">
        <w:rPr>
          <w:sz w:val="28"/>
          <w:szCs w:val="28"/>
        </w:rPr>
        <w:t xml:space="preserve">По функции мышцы подразделяются на группы, в зависимости от того, какое движение в суставе они обеспечивают. Обуславливается это расположение мышцы относительно осей сустава: сгибатели и разгибатели, располагаются вокруг фронтальной оси; отводящие и приводящие, располагаются вокруг сагиттальной оси; пронаторы и супинаторы, располагаются вокруг вертикальной оси. </w:t>
      </w:r>
    </w:p>
    <w:p w14:paraId="2BAF43E0" w14:textId="77777777" w:rsidR="000A2BD9" w:rsidRPr="00610DB2" w:rsidRDefault="000A2BD9" w:rsidP="00610DB2">
      <w:pPr>
        <w:ind w:firstLine="708"/>
        <w:jc w:val="both"/>
        <w:rPr>
          <w:sz w:val="28"/>
          <w:szCs w:val="28"/>
        </w:rPr>
      </w:pPr>
      <w:r w:rsidRPr="00610DB2">
        <w:rPr>
          <w:sz w:val="28"/>
          <w:szCs w:val="28"/>
        </w:rPr>
        <w:t xml:space="preserve">По отношению к суставам мышцы подразделяются в зависимости от того, через сколько суставов они перекидываются: </w:t>
      </w:r>
      <w:proofErr w:type="spellStart"/>
      <w:r w:rsidRPr="00610DB2">
        <w:rPr>
          <w:sz w:val="28"/>
          <w:szCs w:val="28"/>
        </w:rPr>
        <w:t>односуставные</w:t>
      </w:r>
      <w:proofErr w:type="spellEnd"/>
      <w:r w:rsidRPr="00610DB2">
        <w:rPr>
          <w:sz w:val="28"/>
          <w:szCs w:val="28"/>
        </w:rPr>
        <w:t xml:space="preserve">, обеспечивающие движение в одном суставе; </w:t>
      </w:r>
      <w:proofErr w:type="spellStart"/>
      <w:r w:rsidRPr="00610DB2">
        <w:rPr>
          <w:sz w:val="28"/>
          <w:szCs w:val="28"/>
        </w:rPr>
        <w:t>двусуставные</w:t>
      </w:r>
      <w:proofErr w:type="spellEnd"/>
      <w:r w:rsidRPr="00610DB2">
        <w:rPr>
          <w:sz w:val="28"/>
          <w:szCs w:val="28"/>
        </w:rPr>
        <w:t xml:space="preserve">, обеспечивающие движение в двух суставах; многосуставные, обеспечивающие движение в нескольких суставах. </w:t>
      </w:r>
    </w:p>
    <w:p w14:paraId="0357F912" w14:textId="01F99E5B" w:rsidR="000A2BD9" w:rsidRDefault="000A2BD9" w:rsidP="00610DB2">
      <w:pPr>
        <w:ind w:firstLine="708"/>
        <w:jc w:val="both"/>
        <w:rPr>
          <w:sz w:val="28"/>
          <w:szCs w:val="28"/>
        </w:rPr>
      </w:pPr>
      <w:r w:rsidRPr="00610DB2">
        <w:rPr>
          <w:sz w:val="28"/>
          <w:szCs w:val="28"/>
        </w:rPr>
        <w:t>По положению различают поверхностные и глубокие, наружные и внутренние, передние и задние.</w:t>
      </w:r>
      <w:r w:rsidR="00610DB2" w:rsidRPr="00610DB2">
        <w:rPr>
          <w:sz w:val="28"/>
          <w:szCs w:val="28"/>
        </w:rPr>
        <w:t xml:space="preserve"> </w:t>
      </w:r>
    </w:p>
    <w:p w14:paraId="603CBC88" w14:textId="1519A572" w:rsidR="00610DB2" w:rsidRDefault="00610DB2" w:rsidP="00610DB2">
      <w:pPr>
        <w:ind w:firstLine="708"/>
        <w:jc w:val="both"/>
        <w:rPr>
          <w:sz w:val="28"/>
          <w:szCs w:val="28"/>
        </w:rPr>
      </w:pPr>
    </w:p>
    <w:p w14:paraId="13ECD072" w14:textId="7E777D9E" w:rsidR="00610DB2" w:rsidRDefault="009974EC" w:rsidP="009974EC">
      <w:pPr>
        <w:jc w:val="center"/>
        <w:rPr>
          <w:b/>
          <w:bCs/>
          <w:sz w:val="28"/>
          <w:szCs w:val="28"/>
        </w:rPr>
      </w:pPr>
      <w:r w:rsidRPr="009974EC">
        <w:rPr>
          <w:b/>
          <w:bCs/>
          <w:sz w:val="28"/>
          <w:szCs w:val="28"/>
        </w:rPr>
        <w:t>Рычаги и их виды.</w:t>
      </w:r>
    </w:p>
    <w:p w14:paraId="491B15A0" w14:textId="77777777" w:rsidR="00392C7E" w:rsidRDefault="00392C7E" w:rsidP="009974EC">
      <w:pPr>
        <w:jc w:val="center"/>
        <w:rPr>
          <w:b/>
          <w:bCs/>
          <w:sz w:val="28"/>
          <w:szCs w:val="28"/>
        </w:rPr>
      </w:pPr>
    </w:p>
    <w:p w14:paraId="34C2BAD2" w14:textId="77777777" w:rsidR="009974EC" w:rsidRDefault="009974EC" w:rsidP="009974EC">
      <w:pPr>
        <w:ind w:firstLine="708"/>
        <w:jc w:val="both"/>
        <w:rPr>
          <w:sz w:val="28"/>
          <w:szCs w:val="28"/>
        </w:rPr>
      </w:pPr>
      <w:r w:rsidRPr="009974EC">
        <w:rPr>
          <w:sz w:val="28"/>
          <w:szCs w:val="28"/>
        </w:rPr>
        <w:t xml:space="preserve">Кости, движущиеся в суставах под влиянием мышц, образуют в механическом смысле рычаги. </w:t>
      </w:r>
    </w:p>
    <w:p w14:paraId="04E3D3C9" w14:textId="77777777" w:rsidR="009974EC" w:rsidRDefault="009974EC" w:rsidP="009974EC">
      <w:pPr>
        <w:ind w:firstLine="708"/>
        <w:jc w:val="both"/>
        <w:rPr>
          <w:sz w:val="28"/>
          <w:szCs w:val="28"/>
        </w:rPr>
      </w:pPr>
      <w:r w:rsidRPr="009974EC">
        <w:rPr>
          <w:sz w:val="28"/>
          <w:szCs w:val="28"/>
        </w:rPr>
        <w:t xml:space="preserve">В механике выделяют рычаги двух родов – первого и второго. </w:t>
      </w:r>
    </w:p>
    <w:p w14:paraId="33D7E3C7" w14:textId="33407081" w:rsidR="009974EC" w:rsidRDefault="009974EC" w:rsidP="009974EC">
      <w:pPr>
        <w:ind w:firstLine="708"/>
        <w:jc w:val="both"/>
        <w:rPr>
          <w:sz w:val="28"/>
          <w:szCs w:val="28"/>
        </w:rPr>
      </w:pPr>
      <w:r w:rsidRPr="009974EC">
        <w:rPr>
          <w:sz w:val="28"/>
          <w:szCs w:val="28"/>
        </w:rPr>
        <w:t>В каждом рычаге различают точку опоры, точку сопротивления и точку приложения силы. Расстояние от точки опоры до точки сопротивления есть плечо сопротивления; от точки опоры до точки приложения силы -–плечо силы.</w:t>
      </w:r>
    </w:p>
    <w:p w14:paraId="4A28DE54" w14:textId="5978730C" w:rsidR="009974EC" w:rsidRDefault="009974EC" w:rsidP="009974EC">
      <w:pPr>
        <w:ind w:firstLine="708"/>
        <w:jc w:val="both"/>
        <w:rPr>
          <w:sz w:val="28"/>
          <w:szCs w:val="28"/>
        </w:rPr>
      </w:pPr>
      <w:r w:rsidRPr="009974EC">
        <w:rPr>
          <w:sz w:val="28"/>
          <w:szCs w:val="28"/>
        </w:rPr>
        <w:lastRenderedPageBreak/>
        <w:t>Рычаг первого рода - «рычаг равновесия»</w:t>
      </w:r>
      <w:r>
        <w:rPr>
          <w:sz w:val="28"/>
          <w:szCs w:val="28"/>
        </w:rPr>
        <w:t xml:space="preserve">. </w:t>
      </w:r>
      <w:r w:rsidRPr="009974EC">
        <w:rPr>
          <w:sz w:val="28"/>
          <w:szCs w:val="28"/>
        </w:rPr>
        <w:t>Точка опоры располагается между точкой приложения силы и точкой сопротивления, причем обе силы действуют в одном направлении.</w:t>
      </w:r>
    </w:p>
    <w:p w14:paraId="34C53998" w14:textId="2C49DCC5" w:rsidR="009974EC" w:rsidRDefault="009974EC" w:rsidP="009974EC">
      <w:pPr>
        <w:ind w:firstLine="708"/>
        <w:jc w:val="both"/>
        <w:rPr>
          <w:sz w:val="28"/>
          <w:szCs w:val="28"/>
        </w:rPr>
      </w:pPr>
      <w:r w:rsidRPr="009974EC">
        <w:rPr>
          <w:sz w:val="28"/>
          <w:szCs w:val="28"/>
        </w:rPr>
        <w:t>Рычаг второго рода - «рычаг силы»</w:t>
      </w:r>
      <w:r w:rsidRPr="009974EC">
        <w:rPr>
          <w:sz w:val="28"/>
          <w:szCs w:val="28"/>
        </w:rPr>
        <w:t xml:space="preserve">. </w:t>
      </w:r>
      <w:r w:rsidRPr="009974EC">
        <w:rPr>
          <w:sz w:val="28"/>
          <w:szCs w:val="28"/>
        </w:rPr>
        <w:t>Точка сопротивления находится между точкой опоры и точкой приложения силы. Плечо силы мышечной тяги больше плеча силы тяжести. Происходит выигрыш в силе за счет проигрыша в амплитуде и скорости движения.</w:t>
      </w:r>
    </w:p>
    <w:p w14:paraId="28A73F6B" w14:textId="30E0EB79" w:rsidR="009974EC" w:rsidRPr="009974EC" w:rsidRDefault="009974EC" w:rsidP="009974EC">
      <w:pPr>
        <w:ind w:firstLine="708"/>
        <w:jc w:val="both"/>
        <w:rPr>
          <w:sz w:val="28"/>
          <w:szCs w:val="28"/>
        </w:rPr>
      </w:pPr>
      <w:r w:rsidRPr="009974EC">
        <w:rPr>
          <w:sz w:val="28"/>
          <w:szCs w:val="28"/>
        </w:rPr>
        <w:t>Рычаг второго рода - «рычаг скорости»</w:t>
      </w:r>
      <w:r>
        <w:rPr>
          <w:sz w:val="28"/>
          <w:szCs w:val="28"/>
        </w:rPr>
        <w:t xml:space="preserve">. </w:t>
      </w:r>
      <w:r w:rsidRPr="009974EC">
        <w:rPr>
          <w:sz w:val="28"/>
          <w:szCs w:val="28"/>
        </w:rPr>
        <w:t>Точка приложения мышечной тяги располагается вблизи точки опоры и имеет меньшее плечо, чем плечо силы сопротивления. Происходит проигрыш в подъемной силе за счет значительного увеличения амплитуды и скорости движения рычага.</w:t>
      </w:r>
    </w:p>
    <w:p w14:paraId="3CC62A3D" w14:textId="194F2A93" w:rsidR="000A2BD9" w:rsidRPr="00610DB2" w:rsidRDefault="000A2BD9" w:rsidP="00610DB2">
      <w:pPr>
        <w:ind w:firstLine="708"/>
        <w:jc w:val="both"/>
        <w:rPr>
          <w:sz w:val="28"/>
          <w:szCs w:val="28"/>
        </w:rPr>
      </w:pPr>
    </w:p>
    <w:p w14:paraId="0D20F6AA" w14:textId="77777777" w:rsidR="000A2BD9" w:rsidRDefault="000A2BD9" w:rsidP="00DB5EAD">
      <w:pPr>
        <w:spacing w:after="200" w:line="276" w:lineRule="auto"/>
        <w:ind w:firstLine="708"/>
        <w:jc w:val="both"/>
        <w:rPr>
          <w:sz w:val="28"/>
          <w:szCs w:val="28"/>
        </w:rPr>
      </w:pPr>
    </w:p>
    <w:p w14:paraId="0E7398AD" w14:textId="2D9D8F9D" w:rsidR="00220C09" w:rsidRPr="00DB5EAD" w:rsidRDefault="00220C09" w:rsidP="00DB5EAD">
      <w:pPr>
        <w:spacing w:after="200" w:line="276" w:lineRule="auto"/>
        <w:ind w:firstLine="708"/>
        <w:jc w:val="both"/>
        <w:rPr>
          <w:sz w:val="28"/>
          <w:szCs w:val="28"/>
        </w:rPr>
      </w:pPr>
    </w:p>
    <w:sectPr w:rsidR="00220C09" w:rsidRPr="00DB5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C5B3A"/>
    <w:multiLevelType w:val="multilevel"/>
    <w:tmpl w:val="0024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902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09"/>
    <w:rsid w:val="000A1213"/>
    <w:rsid w:val="000A2BD9"/>
    <w:rsid w:val="001B2D8D"/>
    <w:rsid w:val="00220C09"/>
    <w:rsid w:val="00392C7E"/>
    <w:rsid w:val="00463094"/>
    <w:rsid w:val="00610DB2"/>
    <w:rsid w:val="009974EC"/>
    <w:rsid w:val="00C87671"/>
    <w:rsid w:val="00DB5EAD"/>
    <w:rsid w:val="00E2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7A5A4"/>
  <w15:docId w15:val="{85906AEA-2A19-44D2-A996-1213D2A9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</cp:lastModifiedBy>
  <cp:revision>6</cp:revision>
  <dcterms:created xsi:type="dcterms:W3CDTF">2022-10-26T06:23:00Z</dcterms:created>
  <dcterms:modified xsi:type="dcterms:W3CDTF">2022-10-26T06:40:00Z</dcterms:modified>
</cp:coreProperties>
</file>