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47CC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4D8422DE" w14:textId="77777777" w:rsidR="00220C09" w:rsidRDefault="00220C09" w:rsidP="00220C09">
      <w:pPr>
        <w:jc w:val="center"/>
        <w:rPr>
          <w:sz w:val="28"/>
          <w:szCs w:val="28"/>
        </w:rPr>
      </w:pPr>
    </w:p>
    <w:p w14:paraId="613A7C9B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1BCB3DF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F15300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DF793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7A393D0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0E7AC9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2D4A50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2CBA94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1A2AD74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8916C45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7DF39D1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35560E8B" w14:textId="487BF2CD" w:rsidR="001B2D8D" w:rsidRPr="00B8005B" w:rsidRDefault="00220C09" w:rsidP="00B800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8005B" w:rsidRPr="00B8005B">
        <w:rPr>
          <w:rStyle w:val="a3"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костей и их соединений</w:t>
      </w:r>
      <w:proofErr w:type="gramStart"/>
      <w:r w:rsidR="00B8005B">
        <w:rPr>
          <w:rStyle w:val="a3"/>
          <w:rFonts w:ascii="Roboto" w:hAnsi="Roboto"/>
          <w:color w:val="012243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B8005B" w:rsidRPr="00B8005B">
        <w:t xml:space="preserve"> </w:t>
      </w:r>
      <w:r w:rsidR="00B8005B">
        <w:t>»</w:t>
      </w:r>
      <w:proofErr w:type="gramEnd"/>
    </w:p>
    <w:p w14:paraId="4178C22A" w14:textId="7CEF59C5" w:rsidR="00220C09" w:rsidRPr="00220C09" w:rsidRDefault="00220C09">
      <w:r>
        <w:tab/>
        <w:t>«</w:t>
      </w:r>
      <w:r w:rsidR="00B8005B" w:rsidRPr="00B8005B">
        <w:rPr>
          <w:rStyle w:val="a3"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  <w:r w:rsidR="00B8005B">
        <w:rPr>
          <w:rStyle w:val="a3"/>
          <w:rFonts w:ascii="Roboto" w:hAnsi="Roboto"/>
          <w:color w:val="012243"/>
          <w:sz w:val="27"/>
          <w:szCs w:val="27"/>
          <w:bdr w:val="none" w:sz="0" w:space="0" w:color="auto" w:frame="1"/>
          <w:shd w:val="clear" w:color="auto" w:fill="FFFFFF"/>
        </w:rPr>
        <w:t>.</w:t>
      </w:r>
      <w:r>
        <w:t>»</w:t>
      </w:r>
    </w:p>
    <w:p w14:paraId="50BD8CAA" w14:textId="77777777" w:rsidR="00220C09" w:rsidRPr="00B8005B" w:rsidRDefault="00220C09"/>
    <w:p w14:paraId="12CA3392" w14:textId="77777777" w:rsidR="00220C09" w:rsidRPr="00B8005B" w:rsidRDefault="00220C09"/>
    <w:p w14:paraId="72292B66" w14:textId="77777777" w:rsidR="00220C09" w:rsidRPr="00B8005B" w:rsidRDefault="00220C09"/>
    <w:p w14:paraId="3072CD36" w14:textId="77777777"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14:paraId="3F374C7C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477E0FE8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4A350F79" w14:textId="77777777" w:rsidR="00220C09" w:rsidRDefault="00220C09"/>
    <w:p w14:paraId="709F66C7" w14:textId="1F5F9880" w:rsidR="00220C09" w:rsidRDefault="00B8005B">
      <w:r>
        <w:t>Леонтьев Александр Алексеевич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________________________</w:t>
      </w:r>
    </w:p>
    <w:p w14:paraId="2E36C79F" w14:textId="77777777"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0694E4D3" w14:textId="77777777" w:rsidR="00220C09" w:rsidRDefault="00220C09"/>
    <w:p w14:paraId="191B1FC3" w14:textId="77777777" w:rsidR="00220C09" w:rsidRDefault="00220C09"/>
    <w:p w14:paraId="409E3CA7" w14:textId="77777777" w:rsidR="00220C09" w:rsidRDefault="00220C09"/>
    <w:p w14:paraId="1189B115" w14:textId="77777777" w:rsidR="00220C09" w:rsidRDefault="00220C09"/>
    <w:p w14:paraId="6A5B2102" w14:textId="77777777" w:rsidR="00220C09" w:rsidRDefault="00220C09"/>
    <w:p w14:paraId="450E3446" w14:textId="77777777" w:rsidR="00220C09" w:rsidRDefault="00220C09"/>
    <w:p w14:paraId="4CF84682" w14:textId="77777777" w:rsidR="00220C09" w:rsidRDefault="00220C09"/>
    <w:p w14:paraId="6BB5C456" w14:textId="77777777" w:rsidR="00220C09" w:rsidRDefault="00220C09"/>
    <w:p w14:paraId="373A12A6" w14:textId="77777777" w:rsidR="00220C09" w:rsidRDefault="00220C09"/>
    <w:p w14:paraId="49EA4A70" w14:textId="77777777" w:rsidR="00220C09" w:rsidRDefault="00220C09"/>
    <w:p w14:paraId="3C368640" w14:textId="77777777" w:rsidR="00220C09" w:rsidRDefault="00220C09"/>
    <w:p w14:paraId="12C91DBE" w14:textId="77777777" w:rsidR="00220C09" w:rsidRDefault="00220C09"/>
    <w:p w14:paraId="4886C95B" w14:textId="77777777" w:rsidR="00220C09" w:rsidRDefault="00220C09"/>
    <w:p w14:paraId="75E77EE6" w14:textId="77777777" w:rsidR="00220C09" w:rsidRDefault="00220C09"/>
    <w:p w14:paraId="4CFC2B66" w14:textId="77777777" w:rsidR="00220C09" w:rsidRDefault="00220C09"/>
    <w:p w14:paraId="0119CCFD" w14:textId="77777777" w:rsidR="00220C09" w:rsidRDefault="00220C09"/>
    <w:p w14:paraId="55D9ACB9" w14:textId="77777777" w:rsidR="00220C09" w:rsidRDefault="00220C09"/>
    <w:p w14:paraId="1AC4127F" w14:textId="77777777" w:rsidR="00220C09" w:rsidRDefault="00220C09"/>
    <w:p w14:paraId="6F06568B" w14:textId="77777777" w:rsidR="00220C09" w:rsidRDefault="00220C09"/>
    <w:p w14:paraId="61330C7A" w14:textId="77777777" w:rsidR="00220C09" w:rsidRDefault="00220C09"/>
    <w:p w14:paraId="7E72996E" w14:textId="77777777" w:rsidR="00220C09" w:rsidRDefault="00220C09"/>
    <w:p w14:paraId="0D750D7F" w14:textId="77777777" w:rsidR="00220C09" w:rsidRDefault="00220C09"/>
    <w:p w14:paraId="594C83F3" w14:textId="19625476" w:rsidR="00220C09" w:rsidRDefault="00220C09" w:rsidP="00B8005B">
      <w:pPr>
        <w:jc w:val="center"/>
      </w:pPr>
      <w:r>
        <w:t>Санкт-Петербург</w:t>
      </w:r>
      <w:r w:rsidR="00B8005B">
        <w:t xml:space="preserve"> </w:t>
      </w:r>
      <w:r>
        <w:t>2020 г.</w:t>
      </w:r>
    </w:p>
    <w:p w14:paraId="6C4EDFD2" w14:textId="68353619" w:rsidR="00B8005B" w:rsidRPr="00CA3611" w:rsidRDefault="00EA58FC" w:rsidP="00B8005B">
      <w:pPr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  <w:r w:rsidRPr="00CA3611"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  <w:lastRenderedPageBreak/>
        <w:t>Функциональная анатомия костей и их соединений</w:t>
      </w:r>
    </w:p>
    <w:p w14:paraId="3C85D055" w14:textId="77777777" w:rsidR="00EA58FC" w:rsidRDefault="00EA58FC" w:rsidP="00B8005B">
      <w:pPr>
        <w:jc w:val="center"/>
        <w:rPr>
          <w:shd w:val="clear" w:color="auto" w:fill="FFFFFF"/>
        </w:rPr>
      </w:pPr>
    </w:p>
    <w:p w14:paraId="5C695018" w14:textId="749614E2" w:rsidR="00EA58FC" w:rsidRDefault="00EA58FC" w:rsidP="00B8005B">
      <w:pPr>
        <w:jc w:val="center"/>
        <w:rPr>
          <w:shd w:val="clear" w:color="auto" w:fill="FFFFFF"/>
        </w:rPr>
      </w:pPr>
      <w:r w:rsidRPr="00EA58FC">
        <w:rPr>
          <w:shd w:val="clear" w:color="auto" w:fill="FFFFFF"/>
        </w:rPr>
        <w:t>Виды соединения костей</w:t>
      </w:r>
    </w:p>
    <w:p w14:paraId="5E6C26A6" w14:textId="2DE840ED" w:rsidR="00007476" w:rsidRDefault="00007476" w:rsidP="00007476">
      <w:pPr>
        <w:jc w:val="center"/>
      </w:pPr>
      <w:r>
        <w:t>Непрерывные</w:t>
      </w:r>
      <w:r>
        <w:t xml:space="preserve">, </w:t>
      </w:r>
      <w:proofErr w:type="spellStart"/>
      <w:r>
        <w:t>полупрерывные</w:t>
      </w:r>
      <w:proofErr w:type="spellEnd"/>
      <w:r>
        <w:t>, п</w:t>
      </w:r>
      <w:r>
        <w:t>рерывные</w:t>
      </w:r>
    </w:p>
    <w:p w14:paraId="1D444444" w14:textId="77777777" w:rsidR="00007476" w:rsidRDefault="00007476" w:rsidP="00007476">
      <w:pPr>
        <w:jc w:val="center"/>
      </w:pPr>
    </w:p>
    <w:p w14:paraId="77FD86A8" w14:textId="169E8F48" w:rsidR="00007476" w:rsidRDefault="00007476" w:rsidP="00007476">
      <w:pPr>
        <w:pStyle w:val="a4"/>
        <w:numPr>
          <w:ilvl w:val="0"/>
          <w:numId w:val="1"/>
        </w:numPr>
      </w:pPr>
      <w:r>
        <w:t xml:space="preserve">Непрерывные соединения (синартрозы) образуются в </w:t>
      </w:r>
      <w:proofErr w:type="gramStart"/>
      <w:r>
        <w:t>тех отделах</w:t>
      </w:r>
      <w:proofErr w:type="gramEnd"/>
      <w:r>
        <w:t xml:space="preserve"> скелета, где нужна защита и прочность – например, между костями черепа.</w:t>
      </w:r>
    </w:p>
    <w:p w14:paraId="5BEB7640" w14:textId="7AF8709B" w:rsidR="00007476" w:rsidRDefault="00007476" w:rsidP="00007476">
      <w:pPr>
        <w:pStyle w:val="a4"/>
        <w:numPr>
          <w:ilvl w:val="0"/>
          <w:numId w:val="1"/>
        </w:numPr>
      </w:pPr>
      <w:proofErr w:type="spellStart"/>
      <w:r>
        <w:t>Полупрерывные</w:t>
      </w:r>
      <w:proofErr w:type="spellEnd"/>
      <w: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</w:t>
      </w:r>
    </w:p>
    <w:p w14:paraId="2804EFAF" w14:textId="667D438F" w:rsidR="00007476" w:rsidRDefault="00007476" w:rsidP="00007476">
      <w:pPr>
        <w:pStyle w:val="a4"/>
        <w:numPr>
          <w:ilvl w:val="0"/>
          <w:numId w:val="1"/>
        </w:numPr>
      </w:pPr>
      <w:r>
        <w:t>Прерывные соединения (диартрозы), или суставы. Суставы образуются в тех звеньях скелета, где нужна подвижность – например, на конечностях</w:t>
      </w:r>
    </w:p>
    <w:p w14:paraId="6E95B9C3" w14:textId="420F7E78" w:rsidR="00007476" w:rsidRPr="00CA3611" w:rsidRDefault="00007476" w:rsidP="00007476">
      <w:pPr>
        <w:pStyle w:val="a4"/>
      </w:pPr>
    </w:p>
    <w:p w14:paraId="6773882D" w14:textId="0B8CA6E2" w:rsidR="00007476" w:rsidRPr="00076398" w:rsidRDefault="00CA3611" w:rsidP="00007476">
      <w:pPr>
        <w:pStyle w:val="a4"/>
        <w:jc w:val="center"/>
        <w:rPr>
          <w:b/>
          <w:bCs/>
        </w:rPr>
      </w:pPr>
      <w:r w:rsidRPr="00076398">
        <w:rPr>
          <w:b/>
          <w:bCs/>
        </w:rPr>
        <w:t xml:space="preserve">Травмы и заболевание суставов </w:t>
      </w:r>
    </w:p>
    <w:p w14:paraId="2DEAE353" w14:textId="271FBBF9" w:rsidR="00CA3611" w:rsidRDefault="00CA3611" w:rsidP="00CA3611">
      <w:pPr>
        <w:pStyle w:val="a4"/>
      </w:pPr>
    </w:p>
    <w:p w14:paraId="77E0E7F5" w14:textId="77777777" w:rsidR="00CA3611" w:rsidRDefault="00CA3611" w:rsidP="00CA3611">
      <w:pPr>
        <w:pStyle w:val="a4"/>
      </w:pPr>
      <w:r>
        <w:t xml:space="preserve">Удельный вес острых травм составляет 61%, а хронических заболеваний, являющихся следствием тренировочных нагрузок - 39%. </w:t>
      </w:r>
    </w:p>
    <w:p w14:paraId="7F45D852" w14:textId="77777777" w:rsidR="00CA3611" w:rsidRDefault="00CA3611" w:rsidP="00CA3611">
      <w:pPr>
        <w:pStyle w:val="a4"/>
      </w:pPr>
      <w:r>
        <w:t xml:space="preserve">Основная спортивная травма - повреждение менисков коленного сустава (21,4% всей патологии). </w:t>
      </w:r>
    </w:p>
    <w:p w14:paraId="49F33D63" w14:textId="77777777" w:rsidR="00CA3611" w:rsidRDefault="00CA3611" w:rsidP="00CA3611">
      <w:pPr>
        <w:pStyle w:val="a4"/>
      </w:pPr>
      <w:r>
        <w:t xml:space="preserve">Повреждения </w:t>
      </w:r>
      <w:proofErr w:type="spellStart"/>
      <w:r>
        <w:t>капсульно</w:t>
      </w:r>
      <w:proofErr w:type="spellEnd"/>
      <w:r>
        <w:t xml:space="preserve">-связочного аппарата коленного, голеностопного и локтевого суставов (11,8%). </w:t>
      </w:r>
    </w:p>
    <w:p w14:paraId="077B0A9D" w14:textId="1386DB48" w:rsidR="00CA3611" w:rsidRDefault="00CA3611" w:rsidP="00CA3611">
      <w:pPr>
        <w:pStyle w:val="a4"/>
      </w:pPr>
      <w:r>
        <w:t>Патология позвоночного столба, включающая остеохондрозы, спондилезы и спондилоартрозы, а также различные варианты аномалий (7%).</w:t>
      </w:r>
    </w:p>
    <w:p w14:paraId="3797043E" w14:textId="378A8302" w:rsidR="00CA3611" w:rsidRDefault="00CA3611" w:rsidP="00CA3611">
      <w:pPr>
        <w:pStyle w:val="a4"/>
      </w:pPr>
    </w:p>
    <w:p w14:paraId="57D0BE50" w14:textId="4CD85989" w:rsidR="00CA3611" w:rsidRDefault="00CA3611" w:rsidP="00CA3611">
      <w:pPr>
        <w:pStyle w:val="a4"/>
      </w:pPr>
    </w:p>
    <w:p w14:paraId="22EFB2B7" w14:textId="21F2970C" w:rsidR="00CA3611" w:rsidRDefault="00CA3611" w:rsidP="00CA3611">
      <w:pPr>
        <w:pStyle w:val="a4"/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  <w:r w:rsidRPr="00CA3611"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  <w:t>Функциональная анатомия мышц и морфологические критерии спортивного отбора в хоккее</w:t>
      </w:r>
    </w:p>
    <w:p w14:paraId="7299621A" w14:textId="015568E0" w:rsidR="00CA3611" w:rsidRDefault="00CA3611" w:rsidP="00CA3611">
      <w:pPr>
        <w:pStyle w:val="a4"/>
        <w:jc w:val="center"/>
        <w:rPr>
          <w:rStyle w:val="a3"/>
          <w:b/>
          <w:bCs/>
          <w:i w:val="0"/>
          <w:iCs w:val="0"/>
          <w:bdr w:val="none" w:sz="0" w:space="0" w:color="auto" w:frame="1"/>
          <w:shd w:val="clear" w:color="auto" w:fill="FFFFFF"/>
        </w:rPr>
      </w:pPr>
    </w:p>
    <w:p w14:paraId="515210A0" w14:textId="77777777" w:rsidR="00AA46CC" w:rsidRPr="00AA46CC" w:rsidRDefault="00AA46CC" w:rsidP="00AA46CC">
      <w:pPr>
        <w:spacing w:after="225"/>
        <w:ind w:left="360"/>
        <w:jc w:val="center"/>
        <w:textAlignment w:val="baseline"/>
        <w:rPr>
          <w:color w:val="012243"/>
        </w:rPr>
      </w:pPr>
      <w:r w:rsidRPr="00AA46CC">
        <w:t>Функции мышц. Классификация мышц.</w:t>
      </w:r>
    </w:p>
    <w:p w14:paraId="770A800E" w14:textId="77777777" w:rsidR="00AA46CC" w:rsidRPr="00AA46CC" w:rsidRDefault="00AA46CC" w:rsidP="00CA3611">
      <w:pPr>
        <w:pStyle w:val="a4"/>
        <w:jc w:val="center"/>
      </w:pPr>
      <w:r w:rsidRPr="00AA46CC">
        <w:t>ФУНКЦИИ МЫШЦ</w:t>
      </w:r>
    </w:p>
    <w:p w14:paraId="62E47449" w14:textId="0ABE6531" w:rsidR="00AA46CC" w:rsidRDefault="00AA46CC" w:rsidP="00AA46CC">
      <w:pPr>
        <w:pStyle w:val="a4"/>
      </w:pPr>
      <w:r w:rsidRPr="00AA46CC">
        <w:t>П</w:t>
      </w:r>
      <w:r w:rsidRPr="00AA46CC">
        <w:t>риводят в движение костные рычаги</w:t>
      </w:r>
      <w:r>
        <w:t>.</w:t>
      </w:r>
      <w:r w:rsidRPr="00AA46CC">
        <w:t xml:space="preserve"> </w:t>
      </w:r>
    </w:p>
    <w:p w14:paraId="4CC06F89" w14:textId="5C582D44" w:rsidR="00AA46CC" w:rsidRDefault="00AA46CC" w:rsidP="00AA46CC">
      <w:pPr>
        <w:pStyle w:val="a4"/>
      </w:pPr>
      <w:r>
        <w:t>У</w:t>
      </w:r>
      <w:r w:rsidRPr="00AA46CC">
        <w:t>держивают в равновесии и перемещают тело человека в пространстве</w:t>
      </w:r>
      <w:r>
        <w:t>.</w:t>
      </w:r>
      <w:r w:rsidRPr="00AA46CC">
        <w:t xml:space="preserve"> </w:t>
      </w:r>
      <w:r>
        <w:t xml:space="preserve">   О</w:t>
      </w:r>
      <w:r w:rsidRPr="00AA46CC">
        <w:t>существляют дыхательные и глотательные движения</w:t>
      </w:r>
      <w:r>
        <w:t>.</w:t>
      </w:r>
      <w:r w:rsidRPr="00AA46CC">
        <w:t xml:space="preserve"> </w:t>
      </w:r>
    </w:p>
    <w:p w14:paraId="7AF8875B" w14:textId="53D3ABD5" w:rsidR="00AA46CC" w:rsidRDefault="00AA46CC" w:rsidP="00AA46CC">
      <w:pPr>
        <w:pStyle w:val="a4"/>
      </w:pPr>
      <w:r>
        <w:t>Ф</w:t>
      </w:r>
      <w:r w:rsidRPr="00AA46CC">
        <w:t>ормируют мимику</w:t>
      </w:r>
      <w:r>
        <w:t>.</w:t>
      </w:r>
      <w:r w:rsidRPr="00AA46CC">
        <w:t xml:space="preserve">  </w:t>
      </w:r>
    </w:p>
    <w:p w14:paraId="3C81DA68" w14:textId="168E5D7D" w:rsidR="00AA46CC" w:rsidRDefault="00AA46CC" w:rsidP="00AA46CC">
      <w:pPr>
        <w:pStyle w:val="a4"/>
      </w:pPr>
      <w:r>
        <w:t>У</w:t>
      </w:r>
      <w:r w:rsidRPr="00AA46CC">
        <w:t>частвуют в образовании стенок полостей тела: ротовой, грудной, брюшной, таза</w:t>
      </w:r>
      <w:r>
        <w:t>.</w:t>
      </w:r>
      <w:r w:rsidRPr="00AA46CC">
        <w:t xml:space="preserve"> </w:t>
      </w:r>
      <w:r>
        <w:t>В</w:t>
      </w:r>
      <w:r w:rsidRPr="00AA46CC">
        <w:t>ходят в состав стенок некоторых внутренних органов (глотка, верхняя часть пищевода, гортань)</w:t>
      </w:r>
      <w:r>
        <w:t>.</w:t>
      </w:r>
      <w:r w:rsidRPr="00AA46CC">
        <w:t xml:space="preserve"> </w:t>
      </w:r>
    </w:p>
    <w:p w14:paraId="44A4FC5E" w14:textId="453CAECA" w:rsidR="00CA3611" w:rsidRDefault="00AA46CC" w:rsidP="00AA46CC">
      <w:pPr>
        <w:pStyle w:val="a4"/>
      </w:pPr>
      <w:r>
        <w:t>Н</w:t>
      </w:r>
      <w:r w:rsidRPr="00AA46CC">
        <w:t>аходятся в числе вспомогательных органов глаза (глазодвигательные мышцы); оказывают действие на слуховые косточки в барабанной полости</w:t>
      </w:r>
    </w:p>
    <w:p w14:paraId="440A58BE" w14:textId="5BFB574D" w:rsidR="00AA46CC" w:rsidRDefault="00AA46CC" w:rsidP="00AA46CC">
      <w:pPr>
        <w:pStyle w:val="a4"/>
      </w:pPr>
    </w:p>
    <w:p w14:paraId="149D617B" w14:textId="0EB96742" w:rsidR="00C81C2B" w:rsidRDefault="00C81C2B" w:rsidP="00C81C2B">
      <w:pPr>
        <w:pStyle w:val="a4"/>
        <w:jc w:val="center"/>
      </w:pPr>
      <w:r>
        <w:t>КЛАССИФИКАЦИЯ МЫШЦ</w:t>
      </w:r>
    </w:p>
    <w:p w14:paraId="79BAF8DC" w14:textId="373B34EA" w:rsidR="00C81C2B" w:rsidRDefault="00C81C2B" w:rsidP="00CE41FD">
      <w:pPr>
        <w:pStyle w:val="a4"/>
      </w:pPr>
      <w:r>
        <w:t>По направлению мышечных волокон: прямая мышца живота</w:t>
      </w:r>
      <w:r>
        <w:t>,</w:t>
      </w:r>
      <w:r>
        <w:t xml:space="preserve"> внутренняя косая мышца живота</w:t>
      </w:r>
      <w:r>
        <w:t>,</w:t>
      </w:r>
      <w:r>
        <w:t xml:space="preserve"> поперечная мышца живота</w:t>
      </w:r>
      <w:r>
        <w:t>,</w:t>
      </w:r>
      <w:r>
        <w:t xml:space="preserve"> круговая мышца глаза</w:t>
      </w:r>
      <w:r>
        <w:t>.</w:t>
      </w:r>
    </w:p>
    <w:p w14:paraId="75C1B68D" w14:textId="7975CCB5" w:rsidR="00C81C2B" w:rsidRDefault="00C81C2B" w:rsidP="00CE41FD">
      <w:pPr>
        <w:pStyle w:val="a4"/>
      </w:pPr>
      <w:r>
        <w:t>По числу головок:</w:t>
      </w:r>
      <w:r>
        <w:t xml:space="preserve"> </w:t>
      </w:r>
      <w:r>
        <w:t>трехглавая мышца</w:t>
      </w:r>
      <w:r>
        <w:t xml:space="preserve">, </w:t>
      </w:r>
      <w:r>
        <w:t>четырехглавая мышца</w:t>
      </w:r>
      <w:r>
        <w:t>,</w:t>
      </w:r>
      <w:r>
        <w:t xml:space="preserve"> двуглавая мышца</w:t>
      </w:r>
      <w:r>
        <w:t>.</w:t>
      </w:r>
    </w:p>
    <w:p w14:paraId="1C1A6251" w14:textId="1FB2E444" w:rsidR="00CE41FD" w:rsidRDefault="00C81C2B" w:rsidP="00CE41FD">
      <w:pPr>
        <w:pStyle w:val="a4"/>
      </w:pPr>
      <w:r>
        <w:t>По месту начала и прикрепления:</w:t>
      </w:r>
      <w:r>
        <w:t xml:space="preserve"> </w:t>
      </w:r>
      <w:r>
        <w:t>грудино-</w:t>
      </w:r>
      <w:proofErr w:type="spellStart"/>
      <w:r>
        <w:t>ключично</w:t>
      </w:r>
      <w:proofErr w:type="spellEnd"/>
      <w:r>
        <w:t xml:space="preserve"> сосцевидная мышца</w:t>
      </w:r>
      <w:r>
        <w:t>,</w:t>
      </w:r>
      <w:r>
        <w:t xml:space="preserve"> плечелучевая мышца</w:t>
      </w:r>
      <w:r>
        <w:t>.</w:t>
      </w:r>
    </w:p>
    <w:p w14:paraId="3602BDA7" w14:textId="54785187" w:rsidR="00C81C2B" w:rsidRDefault="00CE41FD" w:rsidP="00CE41FD">
      <w:r>
        <w:t xml:space="preserve">            </w:t>
      </w:r>
      <w:r w:rsidR="00C81C2B">
        <w:t>По положению: межреберные мышцы</w:t>
      </w:r>
      <w:r w:rsidR="00C81C2B">
        <w:t>,</w:t>
      </w:r>
      <w:r w:rsidR="00C81C2B">
        <w:t xml:space="preserve"> подколенная мышца</w:t>
      </w:r>
      <w:r w:rsidR="00C81C2B">
        <w:t>,</w:t>
      </w:r>
      <w:r w:rsidR="00C81C2B">
        <w:t xml:space="preserve"> </w:t>
      </w:r>
      <w:proofErr w:type="spellStart"/>
      <w:r w:rsidR="00C81C2B">
        <w:t>подостная</w:t>
      </w:r>
      <w:proofErr w:type="spellEnd"/>
      <w:r w:rsidR="00C81C2B">
        <w:t xml:space="preserve"> мышца</w:t>
      </w:r>
      <w:r w:rsidR="00C81C2B">
        <w:t>.</w:t>
      </w:r>
    </w:p>
    <w:p w14:paraId="5450FC7D" w14:textId="00DF65F0" w:rsidR="00AA46CC" w:rsidRDefault="00CE41FD" w:rsidP="00C81C2B">
      <w:r>
        <w:t xml:space="preserve">            </w:t>
      </w:r>
      <w:r w:rsidR="00C81C2B">
        <w:t>По форме: дельтовидная мышца</w:t>
      </w:r>
      <w:r>
        <w:t>,</w:t>
      </w:r>
      <w:r w:rsidR="00C81C2B">
        <w:t xml:space="preserve"> трапециевидная мышца</w:t>
      </w:r>
      <w:r>
        <w:t xml:space="preserve">, </w:t>
      </w:r>
      <w:r w:rsidR="00C81C2B">
        <w:t>ромбовидные мышцы</w:t>
      </w:r>
    </w:p>
    <w:p w14:paraId="15564902" w14:textId="2A3B9AA2" w:rsidR="00076398" w:rsidRDefault="00076398" w:rsidP="00C81C2B"/>
    <w:p w14:paraId="4BA81414" w14:textId="55999ED1" w:rsidR="00076398" w:rsidRDefault="00076398" w:rsidP="00076398">
      <w:pPr>
        <w:jc w:val="center"/>
        <w:rPr>
          <w:b/>
          <w:bCs/>
          <w:shd w:val="clear" w:color="auto" w:fill="FFFFFF"/>
        </w:rPr>
      </w:pPr>
      <w:r w:rsidRPr="00076398">
        <w:rPr>
          <w:b/>
          <w:bCs/>
          <w:shd w:val="clear" w:color="auto" w:fill="FFFFFF"/>
        </w:rPr>
        <w:lastRenderedPageBreak/>
        <w:t>Возрастные особенности мышц</w:t>
      </w:r>
    </w:p>
    <w:p w14:paraId="016E972A" w14:textId="0AA9D491" w:rsidR="00076398" w:rsidRDefault="00076398" w:rsidP="00076398">
      <w:pPr>
        <w:jc w:val="center"/>
        <w:rPr>
          <w:b/>
          <w:bCs/>
          <w:shd w:val="clear" w:color="auto" w:fill="FFFFFF"/>
        </w:rPr>
      </w:pPr>
    </w:p>
    <w:p w14:paraId="304C7BE5" w14:textId="5F18B271" w:rsidR="00076398" w:rsidRPr="00076398" w:rsidRDefault="00076398" w:rsidP="00076398">
      <w:pPr>
        <w:jc w:val="center"/>
        <w:rPr>
          <w:b/>
          <w:bCs/>
          <w:shd w:val="clear" w:color="auto" w:fill="FFFFFF"/>
        </w:rPr>
      </w:pPr>
      <w:r w:rsidRPr="00076398">
        <w:t>ВОЗРАСТНЫЕ ОСОБЕННОСТИ РОСТА И РАЗВИТИЯ МЫШЦ</w:t>
      </w:r>
    </w:p>
    <w:p w14:paraId="778CB816" w14:textId="6C7F21F2" w:rsidR="00076398" w:rsidRDefault="00076398" w:rsidP="00076398">
      <w:pPr>
        <w:jc w:val="center"/>
        <w:rPr>
          <w:b/>
          <w:bCs/>
          <w:shd w:val="clear" w:color="auto" w:fill="FFFFFF"/>
        </w:rPr>
      </w:pPr>
    </w:p>
    <w:p w14:paraId="4B455958" w14:textId="77777777" w:rsidR="00076398" w:rsidRDefault="00076398" w:rsidP="007A4773">
      <w:r>
        <w:t xml:space="preserve">Период с 4-х до 5 лет. Развиты мышцы плеча и предплечья. Мышцы туловища развиваются быстрее, чем мышцы рук и ног. </w:t>
      </w:r>
    </w:p>
    <w:p w14:paraId="54732CFF" w14:textId="77777777" w:rsidR="007A4773" w:rsidRDefault="00076398" w:rsidP="007A4773">
      <w:r>
        <w:t xml:space="preserve">Период с 6 до 7 лет. Происходит ускорение развития мышц кисти. Развитие сгибателей опережает развитие разгибателей. </w:t>
      </w:r>
    </w:p>
    <w:p w14:paraId="344C8434" w14:textId="77777777" w:rsidR="007A4773" w:rsidRDefault="00076398" w:rsidP="007A4773">
      <w:r>
        <w:t xml:space="preserve">Период до 10 лет. Увеличивается физиологический поперечник мышц, связанный с движениями пальцев. </w:t>
      </w:r>
    </w:p>
    <w:p w14:paraId="58525962" w14:textId="77777777" w:rsidR="007A4773" w:rsidRDefault="00076398" w:rsidP="007A4773">
      <w:r>
        <w:t xml:space="preserve">Период </w:t>
      </w:r>
      <w:proofErr w:type="gramStart"/>
      <w:r>
        <w:t>12-16</w:t>
      </w:r>
      <w:proofErr w:type="gramEnd"/>
      <w:r>
        <w:t xml:space="preserve"> лет. Растут мышцы, обеспечивающие вертикальное положение тела, активно развивается сократительный аппарат. </w:t>
      </w:r>
    </w:p>
    <w:p w14:paraId="644627CA" w14:textId="0BE12B9A" w:rsidR="00076398" w:rsidRPr="00076398" w:rsidRDefault="00076398" w:rsidP="007A4773">
      <w:pPr>
        <w:rPr>
          <w:b/>
          <w:bCs/>
        </w:rPr>
      </w:pPr>
      <w:r>
        <w:t xml:space="preserve">Рост мышечных волокон в толщину продолжается до </w:t>
      </w:r>
      <w:proofErr w:type="gramStart"/>
      <w:r>
        <w:t>30-35</w:t>
      </w:r>
      <w:proofErr w:type="gramEnd"/>
      <w:r>
        <w:t xml:space="preserve"> лет.</w:t>
      </w:r>
    </w:p>
    <w:sectPr w:rsidR="00076398" w:rsidRPr="000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345"/>
    <w:multiLevelType w:val="multilevel"/>
    <w:tmpl w:val="91B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97C7E"/>
    <w:multiLevelType w:val="multilevel"/>
    <w:tmpl w:val="A306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A352C"/>
    <w:multiLevelType w:val="hybridMultilevel"/>
    <w:tmpl w:val="266A2BB2"/>
    <w:lvl w:ilvl="0" w:tplc="04989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43111">
    <w:abstractNumId w:val="2"/>
  </w:num>
  <w:num w:numId="2" w16cid:durableId="1073118563">
    <w:abstractNumId w:val="1"/>
  </w:num>
  <w:num w:numId="3" w16cid:durableId="206020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9"/>
    <w:rsid w:val="00007476"/>
    <w:rsid w:val="00076398"/>
    <w:rsid w:val="001B2D8D"/>
    <w:rsid w:val="00220C09"/>
    <w:rsid w:val="007A4773"/>
    <w:rsid w:val="00AA46CC"/>
    <w:rsid w:val="00B8005B"/>
    <w:rsid w:val="00C81C2B"/>
    <w:rsid w:val="00CA3611"/>
    <w:rsid w:val="00CE41FD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9F50"/>
  <w15:docId w15:val="{0E81C5A0-6B1D-4E3D-B45E-8DF6270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005B"/>
    <w:rPr>
      <w:i/>
      <w:iCs/>
    </w:rPr>
  </w:style>
  <w:style w:type="paragraph" w:styleId="a4">
    <w:name w:val="List Paragraph"/>
    <w:basedOn w:val="a"/>
    <w:uiPriority w:val="34"/>
    <w:qFormat/>
    <w:rsid w:val="0000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 Леонтьева</cp:lastModifiedBy>
  <cp:revision>2</cp:revision>
  <dcterms:created xsi:type="dcterms:W3CDTF">2022-07-05T16:34:00Z</dcterms:created>
  <dcterms:modified xsi:type="dcterms:W3CDTF">2022-07-05T16:34:00Z</dcterms:modified>
</cp:coreProperties>
</file>