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910E" w14:textId="77777777" w:rsidR="00674F0F" w:rsidRDefault="00674F0F" w:rsidP="00674F0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>
        <w:rPr>
          <w:rFonts w:ascii="Arial" w:eastAsia="Times New Roman" w:hAnsi="Arial" w:cs="Arial"/>
          <w:color w:val="000000"/>
          <w:kern w:val="36"/>
        </w:rPr>
        <w:t>Ответы к зачету для ВШТ</w:t>
      </w:r>
    </w:p>
    <w:p w14:paraId="3C20B940" w14:textId="77777777" w:rsidR="00674F0F" w:rsidRDefault="00674F0F" w:rsidP="00674F0F">
      <w:pPr>
        <w:spacing w:before="100" w:beforeAutospacing="1" w:after="100" w:afterAutospacing="1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4E6FAD22" w14:textId="77777777" w:rsidR="003D63FD" w:rsidRPr="003D63FD" w:rsidRDefault="00674F0F" w:rsidP="003D63FD">
      <w:pPr>
        <w:numPr>
          <w:ilvl w:val="0"/>
          <w:numId w:val="5"/>
        </w:numPr>
        <w:spacing w:after="225"/>
        <w:ind w:left="540"/>
        <w:textAlignment w:val="baseline"/>
        <w:rPr>
          <w:rFonts w:ascii="Roboto" w:eastAsia="Times New Roman" w:hAnsi="Roboto" w:cs="Times New Roman"/>
          <w:color w:val="012243"/>
          <w:sz w:val="27"/>
          <w:szCs w:val="27"/>
        </w:rPr>
      </w:pPr>
      <w:r>
        <w:t>Вопрос №9</w:t>
      </w:r>
      <w:r w:rsidR="003D63FD">
        <w:t xml:space="preserve"> </w:t>
      </w:r>
      <w:r w:rsidR="003D63FD" w:rsidRPr="003D63FD">
        <w:rPr>
          <w:rFonts w:ascii="Roboto" w:eastAsia="Times New Roman" w:hAnsi="Roboto" w:cs="Times New Roman"/>
          <w:color w:val="012243"/>
          <w:sz w:val="27"/>
          <w:szCs w:val="27"/>
        </w:rPr>
        <w:t>Обязательные и вспомогательные элементы сустава.</w:t>
      </w:r>
    </w:p>
    <w:p w14:paraId="2D51C5DF" w14:textId="77777777" w:rsidR="007F2D41" w:rsidRDefault="007F2D41"/>
    <w:p w14:paraId="3520D1A8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Суставной хрящ – состоит из 3-х слоев: поверхностного, промежуточного и глубокого, сглаживает н</w:t>
      </w:r>
      <w:r>
        <w:rPr>
          <w:rFonts w:ascii="Arial" w:hAnsi="Arial" w:cs="Arial"/>
          <w:color w:val="000000"/>
        </w:rPr>
        <w:t>е</w:t>
      </w:r>
      <w:r w:rsidRPr="00674F0F">
        <w:rPr>
          <w:rFonts w:ascii="Arial" w:hAnsi="Arial" w:cs="Arial"/>
          <w:color w:val="000000"/>
        </w:rPr>
        <w:t xml:space="preserve">ровности суставных поверхностей костей, амортизирует толчки. Хрящ постоянно увлажнен синовиальной жидкостью. В суставном хряще нет кровеносных и лимфатических сосудов, питание </w:t>
      </w:r>
      <w:proofErr w:type="spellStart"/>
      <w:r w:rsidRPr="00674F0F">
        <w:rPr>
          <w:rFonts w:ascii="Arial" w:hAnsi="Arial" w:cs="Arial"/>
          <w:color w:val="000000"/>
        </w:rPr>
        <w:t>осущ-ся</w:t>
      </w:r>
      <w:proofErr w:type="spellEnd"/>
      <w:r w:rsidRPr="00674F0F">
        <w:rPr>
          <w:rFonts w:ascii="Arial" w:hAnsi="Arial" w:cs="Arial"/>
          <w:color w:val="000000"/>
        </w:rPr>
        <w:t xml:space="preserve"> за счет синовиальной жидкости.</w:t>
      </w:r>
    </w:p>
    <w:p w14:paraId="4717E51C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 xml:space="preserve">Суставная капсула – прикрепляется к сочленяющимся костям вблизи краев суставных поверхностей, прочно срастается с надкостницей, образуя замкнутую суставную полость. Капсула имеет два слоя: наружный – фиброзная мембрана, внутренний – синовиальная мембрана. Фиброзная мембрана образует связки, укрепляющие суставную сумку (капсульные связки, </w:t>
      </w:r>
      <w:proofErr w:type="spellStart"/>
      <w:r w:rsidRPr="00674F0F">
        <w:rPr>
          <w:rFonts w:ascii="Arial" w:hAnsi="Arial" w:cs="Arial"/>
          <w:color w:val="000000"/>
        </w:rPr>
        <w:t>внекапсульные</w:t>
      </w:r>
      <w:proofErr w:type="spellEnd"/>
      <w:r w:rsidRPr="00674F0F">
        <w:rPr>
          <w:rFonts w:ascii="Arial" w:hAnsi="Arial" w:cs="Arial"/>
          <w:color w:val="000000"/>
        </w:rPr>
        <w:t xml:space="preserve"> связки, </w:t>
      </w:r>
      <w:proofErr w:type="spellStart"/>
      <w:r w:rsidRPr="00674F0F">
        <w:rPr>
          <w:rFonts w:ascii="Arial" w:hAnsi="Arial" w:cs="Arial"/>
          <w:color w:val="000000"/>
        </w:rPr>
        <w:t>внутрикапсульные</w:t>
      </w:r>
      <w:proofErr w:type="spellEnd"/>
      <w:r w:rsidRPr="00674F0F">
        <w:rPr>
          <w:rFonts w:ascii="Arial" w:hAnsi="Arial" w:cs="Arial"/>
          <w:color w:val="000000"/>
        </w:rPr>
        <w:t xml:space="preserve"> связки–со стороны полости сустава всегда покрыты синовиальной мембраны). Связки выполняют ф-</w:t>
      </w:r>
      <w:proofErr w:type="spellStart"/>
      <w:r w:rsidRPr="00674F0F">
        <w:rPr>
          <w:rFonts w:ascii="Arial" w:hAnsi="Arial" w:cs="Arial"/>
          <w:color w:val="000000"/>
        </w:rPr>
        <w:t>цию</w:t>
      </w:r>
      <w:proofErr w:type="spellEnd"/>
      <w:r w:rsidRPr="00674F0F">
        <w:rPr>
          <w:rFonts w:ascii="Arial" w:hAnsi="Arial" w:cs="Arial"/>
          <w:color w:val="000000"/>
        </w:rPr>
        <w:t xml:space="preserve"> пассивных тормозов, ограничивая движения в суставе. Синовиальная мембрана покрыта плоскими клетками, выстилает изнутри фиброзную мембрану и продолжается на поверхность кости, не покрыта суставным хрящом. Синовиальная мембрана имеет выросты обращенные в полость сустава – синовиальные ворсинки, они увеличивают поверхность мембраны. Синовиальная мембрана образует синовиальные складки, они имеют выраженное скопление жировой ткани. Внутренняя поверхность суставной капсулы увлажнена синовиальной жидкостью, которая выделяется синовиальной мембраной и образует </w:t>
      </w:r>
      <w:proofErr w:type="spellStart"/>
      <w:r w:rsidRPr="00674F0F">
        <w:rPr>
          <w:rFonts w:ascii="Arial" w:hAnsi="Arial" w:cs="Arial"/>
          <w:color w:val="000000"/>
        </w:rPr>
        <w:t>слизеподобное</w:t>
      </w:r>
      <w:proofErr w:type="spellEnd"/>
      <w:r w:rsidRPr="00674F0F">
        <w:rPr>
          <w:rFonts w:ascii="Arial" w:hAnsi="Arial" w:cs="Arial"/>
          <w:color w:val="000000"/>
        </w:rPr>
        <w:t xml:space="preserve"> вещество.</w:t>
      </w:r>
    </w:p>
    <w:p w14:paraId="7ABD3D28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 xml:space="preserve">Суставная полость – это щелевидное пространство между покрытыми хрящом суставными поверхностями. Она ограничена синовиальной мембраной и суставной капсулой. Форма зависит от вспомогательных образований либо </w:t>
      </w:r>
      <w:proofErr w:type="spellStart"/>
      <w:r w:rsidRPr="00674F0F">
        <w:rPr>
          <w:rFonts w:ascii="Arial" w:hAnsi="Arial" w:cs="Arial"/>
          <w:color w:val="000000"/>
        </w:rPr>
        <w:t>внутрикапсулярных</w:t>
      </w:r>
      <w:proofErr w:type="spellEnd"/>
      <w:r w:rsidRPr="00674F0F">
        <w:rPr>
          <w:rFonts w:ascii="Arial" w:hAnsi="Arial" w:cs="Arial"/>
          <w:color w:val="000000"/>
        </w:rPr>
        <w:t xml:space="preserve"> связок.</w:t>
      </w:r>
    </w:p>
    <w:p w14:paraId="48E02D81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Суставные диски и мениски – это хрящевые пластинки, которые располагаются между суставными поверхностями. Диск – это сплошная пластинка сращенная по наружному краю с суставной капсулой и разделяет суставную полость на две камеры. Мениски – это не сплошные пластинки полулунной формы, которые вклиниваются между суставными поверхностями. Ф-</w:t>
      </w:r>
      <w:proofErr w:type="spellStart"/>
      <w:r w:rsidRPr="00674F0F">
        <w:rPr>
          <w:rFonts w:ascii="Arial" w:hAnsi="Arial" w:cs="Arial"/>
          <w:color w:val="000000"/>
        </w:rPr>
        <w:t>ция</w:t>
      </w:r>
      <w:proofErr w:type="spellEnd"/>
      <w:r w:rsidRPr="00674F0F">
        <w:rPr>
          <w:rFonts w:ascii="Arial" w:hAnsi="Arial" w:cs="Arial"/>
          <w:color w:val="000000"/>
        </w:rPr>
        <w:t xml:space="preserve"> этих образований: сглаживают неровности сочленяющихся поверхностей, амортизируют сотрясение и толчки при движении.</w:t>
      </w:r>
    </w:p>
    <w:p w14:paraId="5B3E7F02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Суставная губа – расположена по краю вогнутой суставной поверхности, дополняет и углубляет ее (прим.: плечевой сустав), она прикреплена основанием к краю суставной поверхности, а внутренней поверхностью обращена в полость сустава.</w:t>
      </w:r>
    </w:p>
    <w:p w14:paraId="079B6511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Синовиальная сумка – это выпячивание синовиальной мембраны в истонченных участках фиброзной мембраны сустава. Они располагаются между поверхностью кости и движущимися возле нее сухожилиями отдельных мышц. Ф-</w:t>
      </w:r>
      <w:proofErr w:type="spellStart"/>
      <w:r w:rsidRPr="00674F0F">
        <w:rPr>
          <w:rFonts w:ascii="Arial" w:hAnsi="Arial" w:cs="Arial"/>
          <w:color w:val="000000"/>
        </w:rPr>
        <w:t>ция</w:t>
      </w:r>
      <w:proofErr w:type="spellEnd"/>
      <w:r w:rsidRPr="00674F0F">
        <w:rPr>
          <w:rFonts w:ascii="Arial" w:hAnsi="Arial" w:cs="Arial"/>
          <w:color w:val="000000"/>
        </w:rPr>
        <w:t>: устраняет трение друг о друга соприкасающихся сухожилий и костей.</w:t>
      </w:r>
    </w:p>
    <w:p w14:paraId="6F8101E2" w14:textId="77777777" w:rsidR="00674F0F" w:rsidRDefault="00674F0F"/>
    <w:p w14:paraId="43322A98" w14:textId="77777777" w:rsidR="00674F0F" w:rsidRPr="00674F0F" w:rsidRDefault="00674F0F" w:rsidP="00674F0F">
      <w:pPr>
        <w:spacing w:before="100" w:beforeAutospacing="1" w:after="100" w:afterAutospacing="1"/>
        <w:outlineLvl w:val="0"/>
        <w:rPr>
          <w:rFonts w:ascii="Arial" w:eastAsia="Times New Roman" w:hAnsi="Arial" w:cs="Arial"/>
          <w:color w:val="000000"/>
          <w:kern w:val="36"/>
        </w:rPr>
      </w:pPr>
      <w:r>
        <w:rPr>
          <w:rFonts w:ascii="Arial" w:eastAsia="Times New Roman" w:hAnsi="Arial" w:cs="Arial"/>
          <w:color w:val="000000"/>
          <w:kern w:val="36"/>
        </w:rPr>
        <w:t xml:space="preserve">Вопрос №10 </w:t>
      </w:r>
      <w:r w:rsidRPr="00674F0F">
        <w:rPr>
          <w:rFonts w:ascii="Arial" w:eastAsia="Times New Roman" w:hAnsi="Arial" w:cs="Arial"/>
          <w:color w:val="000000"/>
          <w:kern w:val="36"/>
        </w:rPr>
        <w:t>Классификация суставов</w:t>
      </w:r>
    </w:p>
    <w:p w14:paraId="7698EDD8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По количеству суставных поверхностей, т.е. анатомически суставы делятся на:</w:t>
      </w:r>
    </w:p>
    <w:p w14:paraId="63E9757F" w14:textId="77777777" w:rsidR="00674F0F" w:rsidRPr="00674F0F" w:rsidRDefault="00674F0F" w:rsidP="00674F0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простые, имеющие только две суставные поверхности;</w:t>
      </w:r>
    </w:p>
    <w:p w14:paraId="0E4D770F" w14:textId="77777777" w:rsidR="00674F0F" w:rsidRPr="00674F0F" w:rsidRDefault="00674F0F" w:rsidP="00674F0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сложные, обладающие более, чем двумя суставными поверхностями;</w:t>
      </w:r>
    </w:p>
    <w:p w14:paraId="4CDD3FD5" w14:textId="77777777" w:rsidR="00674F0F" w:rsidRPr="00674F0F" w:rsidRDefault="00674F0F" w:rsidP="00674F0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комплексные – внутри сустава находится диск, мениск, которые делят его на две камеры или этажа;</w:t>
      </w:r>
    </w:p>
    <w:p w14:paraId="5EE6AFDC" w14:textId="77777777" w:rsidR="00674F0F" w:rsidRPr="00674F0F" w:rsidRDefault="00674F0F" w:rsidP="00674F0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комбинированные – функциональное сочетание нескольких изолированных друг от друга суставов, устроенных одинаково, но работающих одновременно (вместе).</w:t>
      </w:r>
    </w:p>
    <w:p w14:paraId="52F570D3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По биомеханическим осям и форме суставных поверхностей суставы бывают.</w:t>
      </w:r>
    </w:p>
    <w:p w14:paraId="2CF629B1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Одноосные:</w:t>
      </w:r>
    </w:p>
    <w:p w14:paraId="7AAA395F" w14:textId="77777777" w:rsidR="00674F0F" w:rsidRPr="00674F0F" w:rsidRDefault="00674F0F" w:rsidP="00674F0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цилиндрические – движения вокруг продольной оси – вращение, примеры: лучелоктевые суставы, сочленение атланта с зубом аксиса;</w:t>
      </w:r>
    </w:p>
    <w:p w14:paraId="6F67FC0D" w14:textId="77777777" w:rsidR="00674F0F" w:rsidRPr="00674F0F" w:rsidRDefault="00674F0F" w:rsidP="00674F0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674F0F">
        <w:rPr>
          <w:rFonts w:ascii="Arial" w:hAnsi="Arial" w:cs="Arial"/>
          <w:color w:val="000000"/>
        </w:rPr>
        <w:t>блоковидный</w:t>
      </w:r>
      <w:proofErr w:type="spellEnd"/>
      <w:r w:rsidRPr="00674F0F">
        <w:rPr>
          <w:rFonts w:ascii="Arial" w:hAnsi="Arial" w:cs="Arial"/>
          <w:color w:val="000000"/>
        </w:rPr>
        <w:t xml:space="preserve"> – сочетание костного гребня одной суставной поверхности с направляющей суставной бороздой второй кости – ось поперечная лежит перпендикулярно к суставным концам, движения – сгибание и разгибание, пример – межфаланговые суставы;</w:t>
      </w:r>
    </w:p>
    <w:p w14:paraId="033D7962" w14:textId="77777777" w:rsidR="00674F0F" w:rsidRPr="00674F0F" w:rsidRDefault="00674F0F" w:rsidP="00674F0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 xml:space="preserve">винтообразный сустав, как разновидность </w:t>
      </w:r>
      <w:proofErr w:type="spellStart"/>
      <w:r w:rsidRPr="00674F0F">
        <w:rPr>
          <w:rFonts w:ascii="Arial" w:hAnsi="Arial" w:cs="Arial"/>
          <w:color w:val="000000"/>
        </w:rPr>
        <w:t>блоковидного</w:t>
      </w:r>
      <w:proofErr w:type="spellEnd"/>
      <w:r w:rsidRPr="00674F0F">
        <w:rPr>
          <w:rFonts w:ascii="Arial" w:hAnsi="Arial" w:cs="Arial"/>
          <w:color w:val="000000"/>
        </w:rPr>
        <w:t xml:space="preserve"> – ось поперечная, движения – сгибание и разгибание с винтообразным смещением, пример: локтевой сустав в плече-локтевом и в плече-лучевом соединениях.</w:t>
      </w:r>
    </w:p>
    <w:p w14:paraId="6866656A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Двухосные:</w:t>
      </w:r>
    </w:p>
    <w:p w14:paraId="3B4D71EC" w14:textId="77777777" w:rsidR="00674F0F" w:rsidRPr="00674F0F" w:rsidRDefault="00674F0F" w:rsidP="00674F0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эллипсоидные – суставные поверхности в виде эллипса – оси: фронтальная и сагиттальная, движения – сгибание и разгибание, отведение и приведение, пример: лучезапястный сустав;</w:t>
      </w:r>
    </w:p>
    <w:p w14:paraId="2518301F" w14:textId="77777777" w:rsidR="00674F0F" w:rsidRPr="00674F0F" w:rsidRDefault="00674F0F" w:rsidP="00674F0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674F0F">
        <w:rPr>
          <w:rFonts w:ascii="Arial" w:hAnsi="Arial" w:cs="Arial"/>
          <w:color w:val="000000"/>
        </w:rPr>
        <w:t>мыщелковые</w:t>
      </w:r>
      <w:proofErr w:type="spellEnd"/>
      <w:r w:rsidRPr="00674F0F">
        <w:rPr>
          <w:rFonts w:ascii="Arial" w:hAnsi="Arial" w:cs="Arial"/>
          <w:color w:val="000000"/>
        </w:rPr>
        <w:t xml:space="preserve"> – одна суставная поверхность выпуклая, округлой формы (два мыщелка), другая плоская или в виде не глубокой ямки, – оси: фронтальная и продольная, движения – сгибание и разгибание, вращение, пример: коленный сустав, височно-нижнечелюстной сустав;</w:t>
      </w:r>
    </w:p>
    <w:p w14:paraId="2BFAD062" w14:textId="77777777" w:rsidR="00674F0F" w:rsidRPr="00674F0F" w:rsidRDefault="00674F0F" w:rsidP="00674F0F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седловидные – выпуклая и вогнутая суставные поверхности, входящие одна в другую, оси: фронтальная и сагиттальная, движения: сгибание и разгибание, приведение и отведение, пример: первый пястно-фаланговый сустав кисти.</w:t>
      </w:r>
    </w:p>
    <w:p w14:paraId="5018FF24" w14:textId="77777777" w:rsidR="00674F0F" w:rsidRPr="00674F0F" w:rsidRDefault="00674F0F" w:rsidP="00674F0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Трехосные:</w:t>
      </w:r>
    </w:p>
    <w:p w14:paraId="6A00E31D" w14:textId="77777777" w:rsidR="00674F0F" w:rsidRPr="00674F0F" w:rsidRDefault="00674F0F" w:rsidP="00674F0F">
      <w:pPr>
        <w:ind w:left="720"/>
        <w:rPr>
          <w:rFonts w:ascii="Arial" w:eastAsia="Times New Roman" w:hAnsi="Arial" w:cs="Arial"/>
          <w:color w:val="000000"/>
        </w:rPr>
      </w:pPr>
      <w:r w:rsidRPr="00674F0F">
        <w:rPr>
          <w:rFonts w:ascii="Arial" w:eastAsia="Times New Roman" w:hAnsi="Arial" w:cs="Arial"/>
          <w:color w:val="000000"/>
        </w:rPr>
        <w:t>+</w:t>
      </w:r>
    </w:p>
    <w:p w14:paraId="3F15C3F9" w14:textId="77777777" w:rsidR="00674F0F" w:rsidRPr="00674F0F" w:rsidRDefault="00674F0F" w:rsidP="00674F0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шаровидный – головка и впадина меньших размеров, оси: фронтальная и сагиттальная, продольная, движения – все виды;</w:t>
      </w:r>
    </w:p>
    <w:p w14:paraId="410C0BA3" w14:textId="77777777" w:rsidR="00674F0F" w:rsidRPr="00674F0F" w:rsidRDefault="00674F0F" w:rsidP="00674F0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чашеобразный – разновидность шаровидного, обладает такими же движениями, но с меньшим объемом;</w:t>
      </w:r>
    </w:p>
    <w:p w14:paraId="06274070" w14:textId="77777777" w:rsidR="00674F0F" w:rsidRDefault="00674F0F" w:rsidP="00674F0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74F0F">
        <w:rPr>
          <w:rFonts w:ascii="Arial" w:hAnsi="Arial" w:cs="Arial"/>
          <w:color w:val="000000"/>
        </w:rPr>
        <w:t>плоский – слабо изогнутые суставные поверхности, три оси движения, но очень малый объем.</w:t>
      </w:r>
    </w:p>
    <w:p w14:paraId="2ADFC275" w14:textId="77777777" w:rsid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6533DE10" w14:textId="77777777" w:rsid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1DB0AAB" w14:textId="77777777" w:rsidR="00E15306" w:rsidRPr="00E15306" w:rsidRDefault="00E15306" w:rsidP="00E15306">
      <w:pPr>
        <w:numPr>
          <w:ilvl w:val="0"/>
          <w:numId w:val="6"/>
        </w:numPr>
        <w:spacing w:after="225"/>
        <w:ind w:left="540"/>
        <w:textAlignment w:val="baseline"/>
        <w:rPr>
          <w:rFonts w:ascii="Roboto" w:eastAsia="Times New Roman" w:hAnsi="Roboto" w:cs="Times New Roman"/>
          <w:color w:val="012243"/>
          <w:sz w:val="27"/>
          <w:szCs w:val="27"/>
        </w:rPr>
      </w:pPr>
      <w:r>
        <w:rPr>
          <w:rFonts w:ascii="Arial" w:hAnsi="Arial" w:cs="Arial"/>
          <w:color w:val="000000"/>
        </w:rPr>
        <w:t>Вопрос №1</w:t>
      </w:r>
      <w:r w:rsidRPr="00E15306">
        <w:rPr>
          <w:rFonts w:ascii="Roboto" w:eastAsia="Times New Roman" w:hAnsi="Roboto" w:cs="Times New Roman"/>
          <w:color w:val="012243"/>
          <w:sz w:val="27"/>
          <w:szCs w:val="27"/>
        </w:rPr>
        <w:t xml:space="preserve"> Функции мышц. Классификация мышц.</w:t>
      </w:r>
    </w:p>
    <w:p w14:paraId="1B350975" w14:textId="77777777" w:rsidR="00E15306" w:rsidRDefault="00E15306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CB87DFB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Скелетная мышца</w:t>
      </w:r>
      <w:r w:rsidRPr="00D73D07">
        <w:rPr>
          <w:rFonts w:ascii="Arial" w:hAnsi="Arial" w:cs="Arial"/>
          <w:color w:val="000000"/>
        </w:rPr>
        <w:t> — это орган, имеющий характерную форму и строение, типичную архитектонику сосудов и нервов, построенный в основном из поперечнополосатой мышечной ткани, покрытый снаружи собственной фасцией, обладающий способностью к сокращению. Скелетные мышцы построены из поперечнополосатой скелетной мышечной ткани. Они являются произвольными, т.е. их сокращение осуществляется сознательно и зависит от нашего желания. Всего в теле человека насчитывается 639 мышц, 317 из них — парные, 5 — непарные. У мужчин масса скелетных мышц составляет примерно 40 % общей массы тела, у женщин — 35 %. У новорожденных масса мускулатуры не превышает 20 %. Если на мышцы действует посто</w:t>
      </w:r>
      <w:r w:rsidRPr="00D73D07">
        <w:rPr>
          <w:rFonts w:ascii="Arial" w:hAnsi="Arial" w:cs="Arial"/>
          <w:color w:val="000000"/>
        </w:rPr>
        <w:softHyphen/>
        <w:t>янная физическая нагрузка, их относительная масса увеличивается. Так, у спортсменов-тяжелоатлетов масса мускулатуры достигает 50 — 60 % массы тела. У пожилых людей в связи с уменьшением нагрузки мышцы становятся слабее и в большинстве случаев составляют 25 — 30 % общей массы тела.</w:t>
      </w:r>
    </w:p>
    <w:p w14:paraId="2CC5F408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color w:val="000000"/>
        </w:rPr>
        <w:t>В основу классификации скелетных мышц человеческого организма положены различные признаки: область тела, происхождение и форма мышц, функция, анатомо-топографические взаимоотношения, направление мышечных волокон, отношение мышцы к суставам.</w:t>
      </w:r>
    </w:p>
    <w:p w14:paraId="412F9552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отношению к областям человеческого тела</w:t>
      </w:r>
      <w:r w:rsidRPr="00D73D07">
        <w:rPr>
          <w:rFonts w:ascii="Arial" w:hAnsi="Arial" w:cs="Arial"/>
          <w:color w:val="000000"/>
        </w:rPr>
        <w:t> различают мышцы туловища, головы, шеи и конечностей. Мышцы туловища в свою очередь разделяют на мышцы спины, груди и живота. Мышцы верхней конечности соответственно имеющимся частям скелета делят на мышцы пояса верхней конечности, мышцы плеча, предплечья и кисти. Гомологичные отделы характерны для мышц нижней конечности — мышцы пояса нижней конечности (мышцы таза), мышцы бедра, голени и стопы.</w:t>
      </w:r>
    </w:p>
    <w:p w14:paraId="59805064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происхождению</w:t>
      </w:r>
      <w:r w:rsidRPr="00D73D07">
        <w:rPr>
          <w:rFonts w:ascii="Arial" w:hAnsi="Arial" w:cs="Arial"/>
          <w:color w:val="000000"/>
        </w:rPr>
        <w:t xml:space="preserve"> различают мышцы краниального происхождения — мышцы головы, часть мышц шеи и спины (они получают иннервацию от черепных нервов), а также мышцы спинального происхождения — мышцы туловища, конечностей и часть мышц шеи (они получают иннервацию от спинномозговых нервов). В процессе развития мышцы спинального происхождения могут остаться на месте своей первичной закладки. Такие мышцы называют </w:t>
      </w:r>
      <w:proofErr w:type="spellStart"/>
      <w:r w:rsidRPr="00D73D07">
        <w:rPr>
          <w:rFonts w:ascii="Arial" w:hAnsi="Arial" w:cs="Arial"/>
          <w:color w:val="000000"/>
        </w:rPr>
        <w:t>аутохтонными</w:t>
      </w:r>
      <w:proofErr w:type="spellEnd"/>
      <w:r w:rsidRPr="00D73D07">
        <w:rPr>
          <w:rFonts w:ascii="Arial" w:hAnsi="Arial" w:cs="Arial"/>
          <w:color w:val="000000"/>
        </w:rPr>
        <w:t>.</w:t>
      </w:r>
    </w:p>
    <w:p w14:paraId="2A98F1DC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color w:val="000000"/>
        </w:rPr>
        <w:t xml:space="preserve">Часть мышц может менять свое местоположение, перемещаться с туловища на конечности — </w:t>
      </w:r>
      <w:proofErr w:type="spellStart"/>
      <w:r w:rsidRPr="00D73D07">
        <w:rPr>
          <w:rFonts w:ascii="Arial" w:hAnsi="Arial" w:cs="Arial"/>
          <w:color w:val="000000"/>
        </w:rPr>
        <w:t>трункофугальные</w:t>
      </w:r>
      <w:proofErr w:type="spellEnd"/>
      <w:r w:rsidRPr="00D73D07">
        <w:rPr>
          <w:rFonts w:ascii="Arial" w:hAnsi="Arial" w:cs="Arial"/>
          <w:color w:val="000000"/>
        </w:rPr>
        <w:t xml:space="preserve"> мышцы. Мышцы, сформировавшиеся на конечностях и впоследствии поднявшиеся на туловище, называют </w:t>
      </w:r>
      <w:proofErr w:type="spellStart"/>
      <w:r w:rsidRPr="00D73D07">
        <w:rPr>
          <w:rFonts w:ascii="Arial" w:hAnsi="Arial" w:cs="Arial"/>
          <w:color w:val="000000"/>
        </w:rPr>
        <w:t>трунко-петальными</w:t>
      </w:r>
      <w:proofErr w:type="spellEnd"/>
      <w:r w:rsidRPr="00D73D07">
        <w:rPr>
          <w:rFonts w:ascii="Arial" w:hAnsi="Arial" w:cs="Arial"/>
          <w:color w:val="000000"/>
        </w:rPr>
        <w:t>.</w:t>
      </w:r>
    </w:p>
    <w:p w14:paraId="48833D1E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форме</w:t>
      </w:r>
      <w:r w:rsidRPr="00D73D07">
        <w:rPr>
          <w:rFonts w:ascii="Arial" w:hAnsi="Arial" w:cs="Arial"/>
          <w:color w:val="000000"/>
        </w:rPr>
        <w:t xml:space="preserve"> мышцы могут быть простыми и сложными. К простым мышцам относят длинные, короткие и широкие. Эти мышцы имеют веретенообразную или прямоугольную форму. Сложными считают многоглавые (двуглавые, трехглавые, четырехглавые), </w:t>
      </w:r>
      <w:proofErr w:type="spellStart"/>
      <w:r w:rsidRPr="00D73D07">
        <w:rPr>
          <w:rFonts w:ascii="Arial" w:hAnsi="Arial" w:cs="Arial"/>
          <w:color w:val="000000"/>
        </w:rPr>
        <w:t>многосухожильные</w:t>
      </w:r>
      <w:proofErr w:type="spellEnd"/>
      <w:r w:rsidRPr="00D73D07">
        <w:rPr>
          <w:rFonts w:ascii="Arial" w:hAnsi="Arial" w:cs="Arial"/>
          <w:color w:val="000000"/>
        </w:rPr>
        <w:t>, двубрюшные мышцы. Сложными являются также мышцы определенной геометрической формы: круглые, квадратные, дельтовидные, трапециевидные, ромбовидные и т. д.</w:t>
      </w:r>
    </w:p>
    <w:p w14:paraId="6DCC8A94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функции</w:t>
      </w:r>
      <w:r w:rsidRPr="00D73D07">
        <w:rPr>
          <w:rFonts w:ascii="Arial" w:hAnsi="Arial" w:cs="Arial"/>
          <w:color w:val="000000"/>
        </w:rPr>
        <w:t> различают мышцы-сгибатели и разгибатели; мышцы приводящие и отводящие; вращающие (ротаторы); сфинктеры (</w:t>
      </w:r>
      <w:proofErr w:type="spellStart"/>
      <w:r w:rsidRPr="00D73D07">
        <w:rPr>
          <w:rFonts w:ascii="Arial" w:hAnsi="Arial" w:cs="Arial"/>
          <w:color w:val="000000"/>
        </w:rPr>
        <w:t>суживатели</w:t>
      </w:r>
      <w:proofErr w:type="spellEnd"/>
      <w:r w:rsidRPr="00D73D07">
        <w:rPr>
          <w:rFonts w:ascii="Arial" w:hAnsi="Arial" w:cs="Arial"/>
          <w:color w:val="000000"/>
        </w:rPr>
        <w:t xml:space="preserve">) и </w:t>
      </w:r>
      <w:proofErr w:type="spellStart"/>
      <w:r w:rsidRPr="00D73D07">
        <w:rPr>
          <w:rFonts w:ascii="Arial" w:hAnsi="Arial" w:cs="Arial"/>
          <w:color w:val="000000"/>
        </w:rPr>
        <w:t>дилятаторы</w:t>
      </w:r>
      <w:proofErr w:type="spellEnd"/>
      <w:r w:rsidRPr="00D73D07">
        <w:rPr>
          <w:rFonts w:ascii="Arial" w:hAnsi="Arial" w:cs="Arial"/>
          <w:color w:val="000000"/>
        </w:rPr>
        <w:t xml:space="preserve"> (расширители). Вращающие мышцы в зависимости от направления движения подразделяют на пронаторы и супинаторы (вращающие внутрь и наружу). Кроме возможных видов движения классификация мышц по функции предусматривает подразделение их на синергисты и антагонисты. </w:t>
      </w:r>
      <w:r w:rsidRPr="00D73D07">
        <w:rPr>
          <w:rFonts w:ascii="Arial" w:hAnsi="Arial" w:cs="Arial"/>
          <w:b/>
          <w:bCs/>
          <w:color w:val="000000"/>
        </w:rPr>
        <w:t>Синергисты</w:t>
      </w:r>
      <w:r w:rsidRPr="00D73D07">
        <w:rPr>
          <w:rFonts w:ascii="Arial" w:hAnsi="Arial" w:cs="Arial"/>
          <w:color w:val="000000"/>
        </w:rPr>
        <w:t> — это мышцы, выполняющие одинаковую функцию и при этом усиливающие друг друга. Так, например, действуют плечевая и двуглавая мышцы плеча. </w:t>
      </w:r>
      <w:r w:rsidRPr="00D73D07">
        <w:rPr>
          <w:rFonts w:ascii="Arial" w:hAnsi="Arial" w:cs="Arial"/>
          <w:b/>
          <w:bCs/>
          <w:color w:val="000000"/>
        </w:rPr>
        <w:t>Антагонисты</w:t>
      </w:r>
      <w:r w:rsidRPr="00D73D07">
        <w:rPr>
          <w:rFonts w:ascii="Arial" w:hAnsi="Arial" w:cs="Arial"/>
          <w:color w:val="000000"/>
        </w:rPr>
        <w:t> — это мышцы, выполняющие противоположные функции, т.е. производящие противоположные друг другу движения. Например, двуглавая мышца плеча сгибает локтевой сустав, а трехглавая мышца плеча — разгибает.</w:t>
      </w:r>
    </w:p>
    <w:p w14:paraId="5AED3212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расположению (анатомо-топографическим взаимоотношениям)</w:t>
      </w:r>
      <w:r w:rsidRPr="00D73D07">
        <w:rPr>
          <w:rFonts w:ascii="Arial" w:hAnsi="Arial" w:cs="Arial"/>
          <w:color w:val="000000"/>
        </w:rPr>
        <w:t> различают следующие группы мышц: поверхностные и глубокие; наружные и внутренние; медиальные и латеральные.</w:t>
      </w:r>
    </w:p>
    <w:p w14:paraId="58A6C25E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направлению</w:t>
      </w:r>
      <w:r w:rsidRPr="00D73D07">
        <w:rPr>
          <w:rFonts w:ascii="Arial" w:hAnsi="Arial" w:cs="Arial"/>
          <w:color w:val="000000"/>
        </w:rPr>
        <w:t> </w:t>
      </w:r>
      <w:r w:rsidRPr="00D73D07">
        <w:rPr>
          <w:rFonts w:ascii="Arial" w:hAnsi="Arial" w:cs="Arial"/>
          <w:b/>
          <w:bCs/>
          <w:color w:val="000000"/>
        </w:rPr>
        <w:t>мышечных волокон</w:t>
      </w:r>
      <w:r w:rsidRPr="00D73D07">
        <w:rPr>
          <w:rFonts w:ascii="Arial" w:hAnsi="Arial" w:cs="Arial"/>
          <w:color w:val="000000"/>
        </w:rPr>
        <w:t xml:space="preserve"> различают мышцы с параллельным, косым, круговым и поперечным ходом мышечных волокон. К мышцам с косым направлением мышечных волокон также относят одноперистые и </w:t>
      </w:r>
      <w:proofErr w:type="spellStart"/>
      <w:r w:rsidRPr="00D73D07">
        <w:rPr>
          <w:rFonts w:ascii="Arial" w:hAnsi="Arial" w:cs="Arial"/>
          <w:color w:val="000000"/>
        </w:rPr>
        <w:t>двуперистые</w:t>
      </w:r>
      <w:proofErr w:type="spellEnd"/>
      <w:r w:rsidRPr="00D73D07">
        <w:rPr>
          <w:rFonts w:ascii="Arial" w:hAnsi="Arial" w:cs="Arial"/>
          <w:color w:val="000000"/>
        </w:rPr>
        <w:t xml:space="preserve"> мышцы.</w:t>
      </w:r>
    </w:p>
    <w:p w14:paraId="107B6439" w14:textId="77777777" w:rsidR="00D73D07" w:rsidRPr="00D73D07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D73D07">
        <w:rPr>
          <w:rFonts w:ascii="Arial" w:hAnsi="Arial" w:cs="Arial"/>
          <w:b/>
          <w:bCs/>
          <w:color w:val="000000"/>
        </w:rPr>
        <w:t>По отношению к суставам</w:t>
      </w:r>
      <w:r w:rsidRPr="00D73D07">
        <w:rPr>
          <w:rFonts w:ascii="Arial" w:hAnsi="Arial" w:cs="Arial"/>
          <w:color w:val="000000"/>
        </w:rPr>
        <w:t xml:space="preserve"> можно выделить </w:t>
      </w:r>
      <w:proofErr w:type="spellStart"/>
      <w:r w:rsidRPr="00D73D07">
        <w:rPr>
          <w:rFonts w:ascii="Arial" w:hAnsi="Arial" w:cs="Arial"/>
          <w:color w:val="000000"/>
        </w:rPr>
        <w:t>односуставные</w:t>
      </w:r>
      <w:proofErr w:type="spellEnd"/>
      <w:r w:rsidRPr="00D73D07">
        <w:rPr>
          <w:rFonts w:ascii="Arial" w:hAnsi="Arial" w:cs="Arial"/>
          <w:color w:val="000000"/>
        </w:rPr>
        <w:t xml:space="preserve"> (действующие только на один сустав), </w:t>
      </w:r>
      <w:proofErr w:type="spellStart"/>
      <w:r w:rsidRPr="00D73D07">
        <w:rPr>
          <w:rFonts w:ascii="Arial" w:hAnsi="Arial" w:cs="Arial"/>
          <w:color w:val="000000"/>
        </w:rPr>
        <w:t>двусуставные</w:t>
      </w:r>
      <w:proofErr w:type="spellEnd"/>
      <w:r w:rsidRPr="00D73D07">
        <w:rPr>
          <w:rFonts w:ascii="Arial" w:hAnsi="Arial" w:cs="Arial"/>
          <w:color w:val="000000"/>
        </w:rPr>
        <w:t xml:space="preserve"> и многосуставные мышцы. </w:t>
      </w:r>
      <w:proofErr w:type="spellStart"/>
      <w:r w:rsidRPr="00D73D07">
        <w:rPr>
          <w:rFonts w:ascii="Arial" w:hAnsi="Arial" w:cs="Arial"/>
          <w:color w:val="000000"/>
        </w:rPr>
        <w:t>Двусуставные</w:t>
      </w:r>
      <w:proofErr w:type="spellEnd"/>
      <w:r w:rsidRPr="00D73D07">
        <w:rPr>
          <w:rFonts w:ascii="Arial" w:hAnsi="Arial" w:cs="Arial"/>
          <w:color w:val="000000"/>
        </w:rPr>
        <w:t xml:space="preserve"> и многосуставные мышцы отличаются более сложными действиями, так как приводят в движение не только часть скелета, к которой прикрепляются, но могут изменять в целом положение конечности или части туловища.</w:t>
      </w:r>
    </w:p>
    <w:p w14:paraId="68C08A8A" w14:textId="77777777" w:rsidR="00D73D07" w:rsidRDefault="00E15306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bookmarkStart w:id="0" w:name="_GoBack"/>
      <w:bookmarkEnd w:id="0"/>
      <w:r>
        <w:rPr>
          <w:rFonts w:ascii="Arial" w:hAnsi="Arial" w:cs="Arial"/>
          <w:color w:val="000000"/>
        </w:rPr>
        <w:t>Вопрос №4 Виды мышечной ткани</w:t>
      </w:r>
    </w:p>
    <w:p w14:paraId="3D8FB3F0" w14:textId="77777777" w:rsidR="00D73D07" w:rsidRPr="00D73D07" w:rsidRDefault="00D73D07" w:rsidP="00D73D07">
      <w:pPr>
        <w:pStyle w:val="2"/>
        <w:shd w:val="clear" w:color="auto" w:fill="FFFFFF"/>
        <w:spacing w:before="240" w:line="462" w:lineRule="atLeast"/>
        <w:rPr>
          <w:rFonts w:ascii="PT Sans" w:eastAsia="Times New Roman" w:hAnsi="PT Sans" w:cs="Times New Roman"/>
          <w:color w:val="auto"/>
          <w:sz w:val="24"/>
          <w:szCs w:val="24"/>
        </w:rPr>
      </w:pPr>
      <w:r w:rsidRPr="00D73D07">
        <w:rPr>
          <w:rFonts w:ascii="PT Sans" w:eastAsia="Times New Roman" w:hAnsi="PT Sans" w:cs="Times New Roman"/>
          <w:color w:val="auto"/>
          <w:sz w:val="24"/>
          <w:szCs w:val="24"/>
        </w:rPr>
        <w:t>Виды мышечной ткани человека</w:t>
      </w:r>
    </w:p>
    <w:p w14:paraId="4CF6D5EE" w14:textId="77777777" w:rsidR="00D73D07" w:rsidRDefault="00D73D07" w:rsidP="00D73D07">
      <w:pPr>
        <w:pStyle w:val="a3"/>
        <w:shd w:val="clear" w:color="auto" w:fill="FFFFFF"/>
        <w:spacing w:before="0" w:beforeAutospacing="0" w:after="0" w:afterAutospacing="0"/>
        <w:rPr>
          <w:rFonts w:ascii="PT Sans" w:hAnsi="PT Sans" w:cs="Times New Roman"/>
          <w:color w:val="474747"/>
          <w:sz w:val="27"/>
          <w:szCs w:val="27"/>
        </w:rPr>
      </w:pPr>
      <w:proofErr w:type="spellStart"/>
      <w:r>
        <w:rPr>
          <w:rFonts w:ascii="PT Sans" w:hAnsi="PT Sans"/>
          <w:color w:val="474747"/>
          <w:sz w:val="27"/>
          <w:szCs w:val="27"/>
        </w:rPr>
        <w:t>Мы́шечные</w:t>
      </w:r>
      <w:proofErr w:type="spellEnd"/>
      <w:r>
        <w:rPr>
          <w:rFonts w:ascii="PT Sans" w:hAnsi="PT Sans"/>
          <w:color w:val="474747"/>
          <w:sz w:val="27"/>
          <w:szCs w:val="27"/>
        </w:rPr>
        <w:t xml:space="preserve"> </w:t>
      </w:r>
      <w:proofErr w:type="spellStart"/>
      <w:r>
        <w:rPr>
          <w:rFonts w:ascii="PT Sans" w:hAnsi="PT Sans"/>
          <w:color w:val="474747"/>
          <w:sz w:val="27"/>
          <w:szCs w:val="27"/>
        </w:rPr>
        <w:t>тка́ни</w:t>
      </w:r>
      <w:proofErr w:type="spellEnd"/>
      <w:r>
        <w:rPr>
          <w:rFonts w:ascii="PT Sans" w:hAnsi="PT Sans"/>
          <w:color w:val="474747"/>
          <w:sz w:val="27"/>
          <w:szCs w:val="27"/>
        </w:rPr>
        <w:t xml:space="preserve"> (лат. </w:t>
      </w:r>
      <w:proofErr w:type="spellStart"/>
      <w:r>
        <w:rPr>
          <w:rFonts w:ascii="PT Sans" w:hAnsi="PT Sans"/>
          <w:color w:val="474747"/>
          <w:sz w:val="27"/>
          <w:szCs w:val="27"/>
        </w:rPr>
        <w:t>textus</w:t>
      </w:r>
      <w:proofErr w:type="spellEnd"/>
      <w:r>
        <w:rPr>
          <w:rFonts w:ascii="PT Sans" w:hAnsi="PT Sans"/>
          <w:color w:val="474747"/>
          <w:sz w:val="27"/>
          <w:szCs w:val="27"/>
        </w:rPr>
        <w:t xml:space="preserve"> </w:t>
      </w:r>
      <w:proofErr w:type="spellStart"/>
      <w:r>
        <w:rPr>
          <w:rFonts w:ascii="PT Sans" w:hAnsi="PT Sans"/>
          <w:color w:val="474747"/>
          <w:sz w:val="27"/>
          <w:szCs w:val="27"/>
        </w:rPr>
        <w:t>muscularis</w:t>
      </w:r>
      <w:proofErr w:type="spellEnd"/>
      <w:r>
        <w:rPr>
          <w:rFonts w:ascii="PT Sans" w:hAnsi="PT Sans"/>
          <w:color w:val="474747"/>
          <w:sz w:val="27"/>
          <w:szCs w:val="27"/>
        </w:rPr>
        <w:t xml:space="preserve"> — «ткань мышечная») — ткани, различные по строению и происхождению, но сходные по способности к выраженным сокращениям. Состоят из вытянутых клеток, которые принимают раздражение от нервной системы и отвечают на него сокращением. Они обеспечивают перемещения в пространстве организма в целом, его движение органов внутри организма (сердце, язык, кишечник и др.) и состоят из мышечных волокон. Свойством изменения формы обладают клетки многих тканей, но в мышечных тканях эта способность становится главной функцией.</w:t>
      </w:r>
    </w:p>
    <w:p w14:paraId="3479D9D6" w14:textId="77777777" w:rsidR="00D73D07" w:rsidRDefault="00D73D07" w:rsidP="00D73D07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474747"/>
          <w:sz w:val="27"/>
          <w:szCs w:val="27"/>
        </w:rPr>
      </w:pPr>
      <w:r>
        <w:rPr>
          <w:rFonts w:ascii="PT Sans" w:hAnsi="PT Sans"/>
          <w:color w:val="474747"/>
          <w:sz w:val="27"/>
          <w:szCs w:val="27"/>
        </w:rPr>
        <w:t xml:space="preserve">Основные морфологические признаки элементов мышечных тканей: удлиненная форма, наличие продольно расположенных миофибрилл и </w:t>
      </w:r>
      <w:proofErr w:type="spellStart"/>
      <w:r>
        <w:rPr>
          <w:rFonts w:ascii="PT Sans" w:hAnsi="PT Sans"/>
          <w:color w:val="474747"/>
          <w:sz w:val="27"/>
          <w:szCs w:val="27"/>
        </w:rPr>
        <w:t>миофиламентов</w:t>
      </w:r>
      <w:proofErr w:type="spellEnd"/>
      <w:r>
        <w:rPr>
          <w:rFonts w:ascii="PT Sans" w:hAnsi="PT Sans"/>
          <w:color w:val="474747"/>
          <w:sz w:val="27"/>
          <w:szCs w:val="27"/>
        </w:rPr>
        <w:t xml:space="preserve"> — специальных органелл, обеспечивающих сократимость, расположение митохондрий рядом с сократительными элементами, наличие включений гликогена, липидов и </w:t>
      </w:r>
      <w:proofErr w:type="spellStart"/>
      <w:r>
        <w:rPr>
          <w:rFonts w:ascii="PT Sans" w:hAnsi="PT Sans"/>
          <w:color w:val="474747"/>
          <w:sz w:val="27"/>
          <w:szCs w:val="27"/>
        </w:rPr>
        <w:t>миогло</w:t>
      </w:r>
      <w:proofErr w:type="spellEnd"/>
    </w:p>
    <w:p w14:paraId="41A6C06E" w14:textId="77777777" w:rsidR="00D73D07" w:rsidRPr="00674F0F" w:rsidRDefault="00D73D07" w:rsidP="00D73D07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3531260F" w14:textId="77777777" w:rsidR="00674F0F" w:rsidRDefault="00674F0F"/>
    <w:sectPr w:rsidR="00674F0F" w:rsidSect="00674F0F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6DD"/>
    <w:multiLevelType w:val="multilevel"/>
    <w:tmpl w:val="9CE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0349F"/>
    <w:multiLevelType w:val="multilevel"/>
    <w:tmpl w:val="F18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C456F"/>
    <w:multiLevelType w:val="multilevel"/>
    <w:tmpl w:val="CDD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01B88"/>
    <w:multiLevelType w:val="multilevel"/>
    <w:tmpl w:val="D05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923C3"/>
    <w:multiLevelType w:val="multilevel"/>
    <w:tmpl w:val="479A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45456"/>
    <w:multiLevelType w:val="multilevel"/>
    <w:tmpl w:val="6A9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284"/>
  <w:drawingGridVerticalSpacing w:val="284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F"/>
    <w:rsid w:val="003D63FD"/>
    <w:rsid w:val="00674F0F"/>
    <w:rsid w:val="007F2D41"/>
    <w:rsid w:val="00D73D07"/>
    <w:rsid w:val="00E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19C6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F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0F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4F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F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0F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4F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1474</Words>
  <Characters>8403</Characters>
  <Application>Microsoft Macintosh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канарский</dc:creator>
  <cp:keywords/>
  <dc:description/>
  <cp:lastModifiedBy>павел канарский</cp:lastModifiedBy>
  <cp:revision>2</cp:revision>
  <dcterms:created xsi:type="dcterms:W3CDTF">2020-12-13T15:29:00Z</dcterms:created>
  <dcterms:modified xsi:type="dcterms:W3CDTF">2020-12-13T16:00:00Z</dcterms:modified>
</cp:coreProperties>
</file>