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4E04" w14:textId="77777777" w:rsidR="00FA39A8" w:rsidRPr="00AB509E" w:rsidRDefault="00AB509E" w:rsidP="00AB509E">
      <w:pPr>
        <w:jc w:val="center"/>
        <w:rPr>
          <w:sz w:val="28"/>
          <w:szCs w:val="28"/>
        </w:rPr>
      </w:pPr>
      <w:r w:rsidRPr="00AB509E">
        <w:rPr>
          <w:sz w:val="28"/>
          <w:szCs w:val="28"/>
        </w:rPr>
        <w:t>Академия хоккея «Высшая школа тренеров им. Н.Г. ПУЧКОВА»</w:t>
      </w:r>
    </w:p>
    <w:p w14:paraId="672A6659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0A37501D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5DAB6C7B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02EB378F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6A05A809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5A39BBE3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41C8F396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72A3D3EC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0D0B940D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0E27B00A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60061E4C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44EAFD9C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4B94D5A5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4443221E" w14:textId="77777777" w:rsidR="00FA39A8" w:rsidRDefault="00D11913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вопросы</w:t>
      </w:r>
    </w:p>
    <w:p w14:paraId="3DEEC669" w14:textId="77777777" w:rsidR="00FA39A8" w:rsidRPr="00F7099C" w:rsidRDefault="00FA39A8" w:rsidP="00FA39A8">
      <w:pPr>
        <w:jc w:val="center"/>
        <w:rPr>
          <w:color w:val="000000"/>
          <w:sz w:val="28"/>
          <w:szCs w:val="28"/>
        </w:rPr>
      </w:pPr>
    </w:p>
    <w:p w14:paraId="3656B9AB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75BF940A" w14:textId="77777777" w:rsidR="00FA39A8" w:rsidRDefault="00BD6155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курсу «</w:t>
      </w:r>
      <w:r w:rsidR="00D11913">
        <w:rPr>
          <w:color w:val="000000"/>
          <w:sz w:val="28"/>
          <w:szCs w:val="28"/>
        </w:rPr>
        <w:t>Анатомия человека</w:t>
      </w:r>
      <w:r w:rsidR="00FA39A8">
        <w:rPr>
          <w:color w:val="000000"/>
          <w:sz w:val="28"/>
          <w:szCs w:val="28"/>
        </w:rPr>
        <w:t>»</w:t>
      </w:r>
    </w:p>
    <w:p w14:paraId="45FB0818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049F31CB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53128261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62486C05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4101652C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4B99056E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72"/>
      </w:tblGrid>
      <w:tr w:rsidR="0080788B" w14:paraId="0EAB2954" w14:textId="77777777" w:rsidTr="20B5AC73">
        <w:tc>
          <w:tcPr>
            <w:tcW w:w="4785" w:type="dxa"/>
            <w:shd w:val="clear" w:color="auto" w:fill="auto"/>
          </w:tcPr>
          <w:p w14:paraId="74F0B524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Выполнил</w:t>
            </w:r>
            <w:r w:rsidR="008067DE" w:rsidRPr="00AB509E">
              <w:rPr>
                <w:sz w:val="28"/>
                <w:szCs w:val="28"/>
              </w:rPr>
              <w:t>:</w:t>
            </w:r>
            <w:r w:rsidRPr="00AB509E">
              <w:rPr>
                <w:sz w:val="28"/>
                <w:szCs w:val="28"/>
              </w:rPr>
              <w:t xml:space="preserve"> </w:t>
            </w:r>
            <w:r w:rsidR="008067DE" w:rsidRPr="00AB509E">
              <w:rPr>
                <w:sz w:val="28"/>
                <w:szCs w:val="28"/>
              </w:rPr>
              <w:t>С</w:t>
            </w:r>
            <w:r w:rsidRPr="00AB509E">
              <w:rPr>
                <w:sz w:val="28"/>
                <w:szCs w:val="28"/>
              </w:rPr>
              <w:t>лушатель</w:t>
            </w:r>
          </w:p>
          <w:p w14:paraId="2CFD7ADC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высшей школы тренеров</w:t>
            </w:r>
          </w:p>
          <w:p w14:paraId="1299C43A" w14:textId="77777777" w:rsidR="0080788B" w:rsidRPr="00AB509E" w:rsidRDefault="35C12D01" w:rsidP="0080788B">
            <w:pPr>
              <w:rPr>
                <w:kern w:val="36"/>
                <w:sz w:val="28"/>
                <w:szCs w:val="28"/>
              </w:rPr>
            </w:pPr>
            <w:r w:rsidRPr="00AB509E">
              <w:rPr>
                <w:kern w:val="36"/>
                <w:sz w:val="28"/>
                <w:szCs w:val="28"/>
              </w:rPr>
              <w:t>по хоккею им. Н.Г. Пучкова</w:t>
            </w:r>
          </w:p>
          <w:p w14:paraId="4D4B050C" w14:textId="4693ED4A" w:rsidR="0080788B" w:rsidRPr="00AB509E" w:rsidRDefault="28EF416C" w:rsidP="20B5AC73">
            <w:pPr>
              <w:rPr>
                <w:kern w:val="36"/>
                <w:sz w:val="28"/>
                <w:szCs w:val="28"/>
              </w:rPr>
            </w:pPr>
            <w:r w:rsidRPr="20B5AC73">
              <w:rPr>
                <w:sz w:val="28"/>
                <w:szCs w:val="28"/>
              </w:rPr>
              <w:t>Зюзин А.С</w:t>
            </w:r>
            <w:r w:rsidR="35C12D01" w:rsidRPr="20B5AC73">
              <w:rPr>
                <w:sz w:val="28"/>
                <w:szCs w:val="28"/>
              </w:rPr>
              <w:t xml:space="preserve">                                </w:t>
            </w:r>
            <w:proofErr w:type="gramStart"/>
            <w:r w:rsidR="35C12D01" w:rsidRPr="20B5AC73">
              <w:rPr>
                <w:sz w:val="28"/>
                <w:szCs w:val="28"/>
              </w:rPr>
              <w:t xml:space="preserve">   (</w:t>
            </w:r>
            <w:proofErr w:type="gramEnd"/>
            <w:r w:rsidR="35C12D01" w:rsidRPr="20B5AC73">
              <w:rPr>
                <w:sz w:val="28"/>
                <w:szCs w:val="28"/>
              </w:rPr>
              <w:t>Ф.И.О.)</w:t>
            </w:r>
          </w:p>
          <w:p w14:paraId="4DDBEF00" w14:textId="77777777"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79718B0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Проверил: </w:t>
            </w:r>
            <w:r w:rsidR="00D11913">
              <w:rPr>
                <w:sz w:val="28"/>
                <w:szCs w:val="28"/>
              </w:rPr>
              <w:t>д-</w:t>
            </w:r>
            <w:proofErr w:type="spellStart"/>
            <w:r w:rsidR="00D11913">
              <w:rPr>
                <w:sz w:val="28"/>
                <w:szCs w:val="28"/>
              </w:rPr>
              <w:t>р.биол.н</w:t>
            </w:r>
            <w:proofErr w:type="spellEnd"/>
            <w:r w:rsidR="00D11913">
              <w:rPr>
                <w:sz w:val="28"/>
                <w:szCs w:val="28"/>
              </w:rPr>
              <w:t xml:space="preserve">., профессор, зав. </w:t>
            </w:r>
            <w:r w:rsidRPr="00AB509E">
              <w:rPr>
                <w:sz w:val="28"/>
                <w:szCs w:val="28"/>
              </w:rPr>
              <w:t>кафедр</w:t>
            </w:r>
            <w:r w:rsidR="00D11913">
              <w:rPr>
                <w:sz w:val="28"/>
                <w:szCs w:val="28"/>
              </w:rPr>
              <w:t>ой</w:t>
            </w:r>
            <w:r w:rsidRPr="00AB509E">
              <w:rPr>
                <w:sz w:val="28"/>
                <w:szCs w:val="28"/>
              </w:rPr>
              <w:t xml:space="preserve"> </w:t>
            </w:r>
            <w:r w:rsidR="00D11913">
              <w:rPr>
                <w:sz w:val="28"/>
                <w:szCs w:val="28"/>
              </w:rPr>
              <w:t xml:space="preserve">анатомии </w:t>
            </w:r>
            <w:r w:rsidRPr="00AB509E">
              <w:rPr>
                <w:sz w:val="28"/>
                <w:szCs w:val="28"/>
              </w:rPr>
              <w:t>«НГУ им. П.Ф. Лесгафта, Санкт-</w:t>
            </w:r>
            <w:proofErr w:type="gramStart"/>
            <w:r w:rsidRPr="00AB509E">
              <w:rPr>
                <w:sz w:val="28"/>
                <w:szCs w:val="28"/>
              </w:rPr>
              <w:t xml:space="preserve">Петербург»   </w:t>
            </w:r>
            <w:proofErr w:type="gramEnd"/>
            <w:r w:rsidRPr="00AB509E">
              <w:rPr>
                <w:sz w:val="28"/>
                <w:szCs w:val="28"/>
              </w:rPr>
              <w:t xml:space="preserve">                                                    </w:t>
            </w:r>
            <w:r w:rsidR="00D11913">
              <w:rPr>
                <w:sz w:val="28"/>
                <w:szCs w:val="28"/>
              </w:rPr>
              <w:t>М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Г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Ткачук</w:t>
            </w:r>
            <w:r w:rsidRPr="00AB509E">
              <w:rPr>
                <w:sz w:val="28"/>
                <w:szCs w:val="28"/>
              </w:rPr>
              <w:t xml:space="preserve">         </w:t>
            </w:r>
          </w:p>
          <w:p w14:paraId="3461D779" w14:textId="77777777" w:rsidR="0080788B" w:rsidRPr="00AB509E" w:rsidRDefault="0080788B" w:rsidP="0080788B">
            <w:pPr>
              <w:rPr>
                <w:sz w:val="28"/>
                <w:szCs w:val="28"/>
              </w:rPr>
            </w:pPr>
          </w:p>
          <w:p w14:paraId="1150904D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                          </w:t>
            </w:r>
            <w:r w:rsidRPr="00AB509E">
              <w:rPr>
                <w:sz w:val="28"/>
                <w:szCs w:val="28"/>
              </w:rPr>
              <w:br/>
              <w:t>_______________________________</w:t>
            </w:r>
          </w:p>
          <w:p w14:paraId="3FB9FA78" w14:textId="77777777" w:rsidR="0080788B" w:rsidRPr="00AB509E" w:rsidRDefault="0080788B" w:rsidP="00AB509E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(оценка)</w:t>
            </w:r>
          </w:p>
          <w:p w14:paraId="3CF2D8B6" w14:textId="77777777"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FB78278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1FC39945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0562CB0E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34CE0A41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266B0F81" w14:textId="7EE515A9" w:rsidR="00CB52C5" w:rsidRPr="00F7099C" w:rsidRDefault="574E1D57" w:rsidP="20B5AC73">
      <w:pPr>
        <w:tabs>
          <w:tab w:val="left" w:pos="7110"/>
        </w:tabs>
        <w:rPr>
          <w:sz w:val="28"/>
          <w:szCs w:val="28"/>
        </w:rPr>
      </w:pPr>
      <w:r w:rsidRPr="20B5AC73">
        <w:rPr>
          <w:sz w:val="28"/>
          <w:szCs w:val="28"/>
        </w:rPr>
        <w:t xml:space="preserve">                                                     </w:t>
      </w:r>
      <w:r w:rsidR="5CE568AF" w:rsidRPr="20B5AC73">
        <w:rPr>
          <w:sz w:val="28"/>
          <w:szCs w:val="28"/>
        </w:rPr>
        <w:t>Санкт-Петербург</w:t>
      </w:r>
    </w:p>
    <w:p w14:paraId="0FA58391" w14:textId="77777777" w:rsidR="00FA39A8" w:rsidRDefault="5CE568AF" w:rsidP="00AB509E">
      <w:pPr>
        <w:jc w:val="center"/>
        <w:rPr>
          <w:sz w:val="28"/>
          <w:szCs w:val="28"/>
        </w:rPr>
      </w:pPr>
      <w:r w:rsidRPr="20B5AC73">
        <w:rPr>
          <w:sz w:val="28"/>
          <w:szCs w:val="28"/>
        </w:rPr>
        <w:t xml:space="preserve"> 202</w:t>
      </w:r>
      <w:r w:rsidR="4C0548FC" w:rsidRPr="20B5AC73">
        <w:rPr>
          <w:sz w:val="28"/>
          <w:szCs w:val="28"/>
        </w:rPr>
        <w:t>4</w:t>
      </w:r>
    </w:p>
    <w:p w14:paraId="2988F8EA" w14:textId="1B426FF4" w:rsidR="20B5AC73" w:rsidRDefault="20B5AC73">
      <w:r>
        <w:br w:type="page"/>
      </w:r>
    </w:p>
    <w:p w14:paraId="7CD9262A" w14:textId="37164D96" w:rsidR="42F6816B" w:rsidRPr="0008375E" w:rsidRDefault="42F6816B" w:rsidP="20B5AC73">
      <w:pPr>
        <w:pStyle w:val="2"/>
        <w:shd w:val="clear" w:color="auto" w:fill="FFFFFF" w:themeFill="background1"/>
        <w:spacing w:before="150" w:after="150"/>
        <w:rPr>
          <w:rFonts w:ascii="Times New Roman" w:eastAsia="Roboto" w:hAnsi="Times New Roman" w:cs="Roboto"/>
          <w:color w:val="000000" w:themeColor="text1"/>
          <w:sz w:val="28"/>
          <w:szCs w:val="27"/>
        </w:rPr>
      </w:pPr>
      <w:r w:rsidRPr="000837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Категория 1 – Функциональная анатомия костей и их соединений</w:t>
      </w:r>
      <w:r w:rsidRPr="0008375E">
        <w:rPr>
          <w:rFonts w:ascii="Times New Roman" w:eastAsia="Roboto" w:hAnsi="Times New Roman" w:cs="Roboto"/>
          <w:color w:val="000000" w:themeColor="text1"/>
          <w:sz w:val="28"/>
          <w:szCs w:val="27"/>
        </w:rPr>
        <w:t>.</w:t>
      </w:r>
    </w:p>
    <w:p w14:paraId="5B1E033A" w14:textId="6DFE1C04" w:rsidR="0008375E" w:rsidRPr="0008375E" w:rsidRDefault="009C0AF0" w:rsidP="0008375E">
      <w:pPr>
        <w:spacing w:after="225"/>
        <w:textAlignment w:val="baseline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В</w:t>
      </w:r>
      <w:proofErr w:type="gramStart"/>
      <w:r>
        <w:rPr>
          <w:color w:val="000000" w:themeColor="text1"/>
          <w:sz w:val="28"/>
          <w:szCs w:val="27"/>
        </w:rPr>
        <w:t>1.</w:t>
      </w:r>
      <w:r w:rsidR="0008375E" w:rsidRPr="0008375E">
        <w:rPr>
          <w:color w:val="000000" w:themeColor="text1"/>
          <w:sz w:val="28"/>
          <w:szCs w:val="27"/>
        </w:rPr>
        <w:t>Классификация</w:t>
      </w:r>
      <w:proofErr w:type="gramEnd"/>
      <w:r w:rsidR="0008375E" w:rsidRPr="0008375E">
        <w:rPr>
          <w:color w:val="000000" w:themeColor="text1"/>
          <w:sz w:val="28"/>
          <w:szCs w:val="27"/>
        </w:rPr>
        <w:t xml:space="preserve"> костей. Трубчатые кости, особенности их строения, примеры. </w:t>
      </w:r>
    </w:p>
    <w:p w14:paraId="644EB6F5" w14:textId="188D680C" w:rsidR="20B5AC73" w:rsidRPr="0008375E" w:rsidRDefault="0008375E" w:rsidP="0008375E">
      <w:pPr>
        <w:spacing w:after="225"/>
        <w:jc w:val="center"/>
        <w:textAlignment w:val="baseline"/>
        <w:rPr>
          <w:color w:val="000000" w:themeColor="text1"/>
          <w:sz w:val="28"/>
          <w:szCs w:val="27"/>
        </w:rPr>
      </w:pPr>
      <w:r w:rsidRPr="0008375E">
        <w:rPr>
          <w:color w:val="000000" w:themeColor="text1"/>
          <w:sz w:val="28"/>
        </w:rPr>
        <w:t>Классификация костей</w:t>
      </w:r>
      <w:r w:rsidRPr="00EF7665">
        <w:rPr>
          <w:color w:val="000000" w:themeColor="text1"/>
          <w:sz w:val="28"/>
        </w:rPr>
        <w:t>.</w:t>
      </w:r>
    </w:p>
    <w:p w14:paraId="24ECFDA9" w14:textId="315E53D7" w:rsidR="0008375E" w:rsidRDefault="0008375E" w:rsidP="0008375E">
      <w:pPr>
        <w:spacing w:line="360" w:lineRule="auto"/>
        <w:jc w:val="both"/>
        <w:rPr>
          <w:color w:val="000000" w:themeColor="text1"/>
          <w:sz w:val="28"/>
        </w:rPr>
      </w:pPr>
      <w:r w:rsidRPr="0008375E">
        <w:rPr>
          <w:color w:val="000000" w:themeColor="text1"/>
          <w:sz w:val="28"/>
        </w:rPr>
        <w:t xml:space="preserve">В основу классификации костей положены три принципа: форма (строение), развитие и функция. Различают трубчатые (длинные и короткие), губчатые, плоские, смешанные и воздухоносные кости. </w:t>
      </w:r>
    </w:p>
    <w:p w14:paraId="0AC31D60" w14:textId="4A343F31" w:rsidR="0008375E" w:rsidRPr="0008375E" w:rsidRDefault="0008375E" w:rsidP="0008375E">
      <w:pPr>
        <w:spacing w:line="360" w:lineRule="auto"/>
        <w:jc w:val="center"/>
        <w:rPr>
          <w:color w:val="000000" w:themeColor="text1"/>
          <w:sz w:val="28"/>
        </w:rPr>
      </w:pPr>
      <w:r w:rsidRPr="0008375E">
        <w:rPr>
          <w:color w:val="000000" w:themeColor="text1"/>
          <w:sz w:val="28"/>
          <w:szCs w:val="27"/>
        </w:rPr>
        <w:t>Трубчатые кости, особенности их строения, примеры.</w:t>
      </w:r>
    </w:p>
    <w:p w14:paraId="32EE517F" w14:textId="56A75E20" w:rsidR="0008375E" w:rsidRDefault="0008375E" w:rsidP="0008375E">
      <w:pPr>
        <w:spacing w:line="360" w:lineRule="auto"/>
        <w:jc w:val="both"/>
        <w:rPr>
          <w:color w:val="000000" w:themeColor="text1"/>
          <w:sz w:val="28"/>
        </w:rPr>
      </w:pPr>
      <w:r w:rsidRPr="0008375E">
        <w:rPr>
          <w:color w:val="000000" w:themeColor="text1"/>
          <w:sz w:val="28"/>
        </w:rPr>
        <w:t xml:space="preserve">Трубчатые кости – это кости, которые расположены в </w:t>
      </w:r>
      <w:proofErr w:type="gramStart"/>
      <w:r w:rsidRPr="0008375E">
        <w:rPr>
          <w:color w:val="000000" w:themeColor="text1"/>
          <w:sz w:val="28"/>
        </w:rPr>
        <w:t>тех отделах</w:t>
      </w:r>
      <w:proofErr w:type="gramEnd"/>
      <w:r w:rsidRPr="0008375E">
        <w:rPr>
          <w:color w:val="000000" w:themeColor="text1"/>
          <w:sz w:val="28"/>
        </w:rPr>
        <w:t xml:space="preserve"> скелета, где совершаются движения с большой амплитудой (конечности). У трубчатой кости различают ее удлиненную среднюю часть – тело кости, или диафиз, содержащую костномозговую полость, и утолщенные концы – эпифизы. Различают проксимальный эпифиз, расположенный ближе к туловищу, и дистальный эпифиз – удаленный от туловища. На них располагаются суставные поверхности, служащие для соединения с другими костями и покрытые суставным </w:t>
      </w:r>
      <w:proofErr w:type="spellStart"/>
      <w:r w:rsidRPr="0008375E">
        <w:rPr>
          <w:color w:val="000000" w:themeColor="text1"/>
          <w:sz w:val="28"/>
        </w:rPr>
        <w:t>хрящем</w:t>
      </w:r>
      <w:proofErr w:type="spellEnd"/>
      <w:r w:rsidRPr="0008375E">
        <w:rPr>
          <w:color w:val="000000" w:themeColor="text1"/>
          <w:sz w:val="28"/>
        </w:rPr>
        <w:t xml:space="preserve">. Участок кости, расположенный между диафизом и эпифизом, называется </w:t>
      </w:r>
      <w:proofErr w:type="spellStart"/>
      <w:r w:rsidRPr="0008375E">
        <w:rPr>
          <w:color w:val="000000" w:themeColor="text1"/>
          <w:sz w:val="28"/>
        </w:rPr>
        <w:t>метафизом</w:t>
      </w:r>
      <w:proofErr w:type="spellEnd"/>
      <w:r w:rsidRPr="0008375E">
        <w:rPr>
          <w:color w:val="000000" w:themeColor="text1"/>
          <w:sz w:val="28"/>
        </w:rPr>
        <w:t xml:space="preserve">. Среди трубчатых костей выделяют длинные трубчатые кости (например, плечевая, бедренная и т.п.) и короткие трубчатые кости (кости пясти, плюсны и фаланги пальцев). Диафизы построены из компактного пластинчатого костного вещества, эпифизы – из губчатого, покрытого тонким слоем компактного. В длину трубчатая кость растет за счет </w:t>
      </w:r>
      <w:proofErr w:type="spellStart"/>
      <w:r w:rsidRPr="0008375E">
        <w:rPr>
          <w:color w:val="000000" w:themeColor="text1"/>
          <w:sz w:val="28"/>
        </w:rPr>
        <w:t>метаэпифизарного</w:t>
      </w:r>
      <w:proofErr w:type="spellEnd"/>
      <w:r w:rsidRPr="0008375E">
        <w:rPr>
          <w:color w:val="000000" w:themeColor="text1"/>
          <w:sz w:val="28"/>
        </w:rPr>
        <w:t xml:space="preserve"> хряща, расположенного в области </w:t>
      </w:r>
      <w:proofErr w:type="spellStart"/>
      <w:r w:rsidRPr="0008375E">
        <w:rPr>
          <w:color w:val="000000" w:themeColor="text1"/>
          <w:sz w:val="28"/>
        </w:rPr>
        <w:t>метафиза</w:t>
      </w:r>
      <w:proofErr w:type="spellEnd"/>
      <w:r w:rsidRPr="0008375E">
        <w:rPr>
          <w:color w:val="000000" w:themeColor="text1"/>
          <w:sz w:val="28"/>
        </w:rPr>
        <w:t>. В ширину – за счет надкостницы.</w:t>
      </w:r>
    </w:p>
    <w:p w14:paraId="6DD2E097" w14:textId="77777777" w:rsidR="009C0AF0" w:rsidRPr="00A72855" w:rsidRDefault="009C0AF0" w:rsidP="0008375E">
      <w:pPr>
        <w:spacing w:line="360" w:lineRule="auto"/>
        <w:jc w:val="both"/>
        <w:rPr>
          <w:color w:val="000000" w:themeColor="text1"/>
          <w:sz w:val="28"/>
        </w:rPr>
      </w:pPr>
    </w:p>
    <w:p w14:paraId="56071C78" w14:textId="7021AAEE" w:rsidR="009C0AF0" w:rsidRPr="00A72855" w:rsidRDefault="009C0AF0" w:rsidP="009C0AF0">
      <w:pPr>
        <w:spacing w:line="360" w:lineRule="auto"/>
        <w:rPr>
          <w:color w:val="000000" w:themeColor="text1"/>
          <w:sz w:val="28"/>
          <w:szCs w:val="27"/>
          <w:shd w:val="clear" w:color="auto" w:fill="FFFFFF"/>
        </w:rPr>
      </w:pPr>
      <w:r w:rsidRPr="00A72855">
        <w:rPr>
          <w:color w:val="000000" w:themeColor="text1"/>
          <w:sz w:val="28"/>
          <w:szCs w:val="27"/>
          <w:shd w:val="clear" w:color="auto" w:fill="FFFFFF"/>
        </w:rPr>
        <w:t>В</w:t>
      </w:r>
      <w:proofErr w:type="gramStart"/>
      <w:r w:rsidRPr="00A72855">
        <w:rPr>
          <w:color w:val="000000" w:themeColor="text1"/>
          <w:sz w:val="28"/>
          <w:szCs w:val="27"/>
          <w:shd w:val="clear" w:color="auto" w:fill="FFFFFF"/>
        </w:rPr>
        <w:t>2.Обязательные</w:t>
      </w:r>
      <w:proofErr w:type="gramEnd"/>
      <w:r w:rsidRPr="00A72855">
        <w:rPr>
          <w:color w:val="000000" w:themeColor="text1"/>
          <w:sz w:val="28"/>
          <w:szCs w:val="27"/>
          <w:shd w:val="clear" w:color="auto" w:fill="FFFFFF"/>
        </w:rPr>
        <w:t xml:space="preserve"> и вспомогательные элементы сустава.</w:t>
      </w:r>
    </w:p>
    <w:p w14:paraId="7FD91C3B" w14:textId="2236F2DB" w:rsidR="009C0AF0" w:rsidRPr="00A72855" w:rsidRDefault="009C0AF0" w:rsidP="0008375E">
      <w:pPr>
        <w:spacing w:line="360" w:lineRule="auto"/>
        <w:jc w:val="both"/>
        <w:rPr>
          <w:color w:val="000000" w:themeColor="text1"/>
          <w:sz w:val="28"/>
        </w:rPr>
      </w:pPr>
      <w:r w:rsidRPr="00A72855">
        <w:rPr>
          <w:color w:val="000000" w:themeColor="text1"/>
          <w:sz w:val="28"/>
        </w:rPr>
        <w:t xml:space="preserve">Обязательные элементы суставов: суставные хрящи, суставные сумки, суставная полость, синовиальная жидкость. Вспомогательные элементы суставов: </w:t>
      </w:r>
      <w:proofErr w:type="spellStart"/>
      <w:r w:rsidRPr="00A72855">
        <w:rPr>
          <w:color w:val="000000" w:themeColor="text1"/>
          <w:sz w:val="28"/>
        </w:rPr>
        <w:t>внутрикапсульные</w:t>
      </w:r>
      <w:proofErr w:type="spellEnd"/>
      <w:r w:rsidRPr="00A72855">
        <w:rPr>
          <w:color w:val="000000" w:themeColor="text1"/>
          <w:sz w:val="28"/>
        </w:rPr>
        <w:t xml:space="preserve"> связки, диски, мениски, суставные губы, синовиальные сумки и складки.</w:t>
      </w:r>
    </w:p>
    <w:p w14:paraId="5C8EB480" w14:textId="77777777" w:rsidR="00EF7665" w:rsidRDefault="00EF7665" w:rsidP="0008375E">
      <w:pPr>
        <w:spacing w:line="360" w:lineRule="auto"/>
        <w:jc w:val="both"/>
        <w:rPr>
          <w:color w:val="000000" w:themeColor="text1"/>
          <w:sz w:val="28"/>
        </w:rPr>
      </w:pPr>
    </w:p>
    <w:p w14:paraId="0B2556A8" w14:textId="4DFF016F" w:rsidR="0008375E" w:rsidRDefault="009C0AF0" w:rsidP="009C0AF0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08375E" w:rsidRPr="0008375E">
        <w:rPr>
          <w:color w:val="000000" w:themeColor="text1"/>
          <w:sz w:val="28"/>
        </w:rPr>
        <w:lastRenderedPageBreak/>
        <w:t>Категория 2 – Функциональная анатомия мышц и морфологические критерии спортивного отбора в хоккее.</w:t>
      </w:r>
    </w:p>
    <w:p w14:paraId="717CF553" w14:textId="77777777" w:rsidR="00EF7665" w:rsidRPr="0008375E" w:rsidRDefault="00EF7665" w:rsidP="00EF7665">
      <w:pPr>
        <w:rPr>
          <w:color w:val="000000" w:themeColor="text1"/>
          <w:sz w:val="28"/>
        </w:rPr>
      </w:pPr>
    </w:p>
    <w:p w14:paraId="4217304A" w14:textId="4868426C" w:rsidR="0008375E" w:rsidRDefault="009C0AF0" w:rsidP="00EF7665">
      <w:pPr>
        <w:spacing w:after="225" w:line="360" w:lineRule="auto"/>
        <w:textAlignment w:val="baseline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В</w:t>
      </w:r>
      <w:proofErr w:type="gramStart"/>
      <w:r>
        <w:rPr>
          <w:color w:val="000000" w:themeColor="text1"/>
          <w:sz w:val="28"/>
          <w:szCs w:val="27"/>
        </w:rPr>
        <w:t>1.</w:t>
      </w:r>
      <w:r w:rsidR="0008375E" w:rsidRPr="0008375E">
        <w:rPr>
          <w:color w:val="000000" w:themeColor="text1"/>
          <w:sz w:val="28"/>
          <w:szCs w:val="27"/>
        </w:rPr>
        <w:t>Функции</w:t>
      </w:r>
      <w:proofErr w:type="gramEnd"/>
      <w:r w:rsidR="0008375E" w:rsidRPr="0008375E">
        <w:rPr>
          <w:color w:val="000000" w:themeColor="text1"/>
          <w:sz w:val="28"/>
          <w:szCs w:val="27"/>
        </w:rPr>
        <w:t xml:space="preserve"> мышц. Классификация мышц.</w:t>
      </w:r>
    </w:p>
    <w:p w14:paraId="26177108" w14:textId="77777777" w:rsidR="00EF7665" w:rsidRDefault="00EF7665" w:rsidP="0006241E">
      <w:pPr>
        <w:spacing w:after="225" w:line="360" w:lineRule="auto"/>
        <w:jc w:val="center"/>
        <w:textAlignment w:val="baseline"/>
        <w:rPr>
          <w:color w:val="000000" w:themeColor="text1"/>
          <w:sz w:val="28"/>
          <w:szCs w:val="27"/>
        </w:rPr>
      </w:pPr>
      <w:r w:rsidRPr="0008375E">
        <w:rPr>
          <w:color w:val="000000" w:themeColor="text1"/>
          <w:sz w:val="28"/>
          <w:szCs w:val="27"/>
        </w:rPr>
        <w:t>Функции мышц</w:t>
      </w:r>
      <w:r w:rsidRPr="00EF7665">
        <w:rPr>
          <w:color w:val="000000" w:themeColor="text1"/>
          <w:sz w:val="28"/>
          <w:szCs w:val="27"/>
        </w:rPr>
        <w:t>.</w:t>
      </w:r>
    </w:p>
    <w:p w14:paraId="0E200D40" w14:textId="04D97984" w:rsidR="0008375E" w:rsidRPr="00EF7665" w:rsidRDefault="0008375E" w:rsidP="00EF7665">
      <w:pPr>
        <w:spacing w:after="225" w:line="360" w:lineRule="auto"/>
        <w:textAlignment w:val="baseline"/>
        <w:rPr>
          <w:color w:val="000000" w:themeColor="text1"/>
          <w:sz w:val="28"/>
          <w:szCs w:val="27"/>
        </w:rPr>
      </w:pPr>
      <w:r w:rsidRPr="0008375E">
        <w:rPr>
          <w:color w:val="000000" w:themeColor="text1"/>
          <w:sz w:val="28"/>
        </w:rPr>
        <w:t>- локомоторная, обеспечивающая передвижение тела в пространстве, а также отдельных звеньев тела относительно друг друга;</w:t>
      </w:r>
    </w:p>
    <w:p w14:paraId="56FD43CB" w14:textId="5C4816F3" w:rsidR="0008375E" w:rsidRPr="0008375E" w:rsidRDefault="0008375E" w:rsidP="00EF7665">
      <w:pPr>
        <w:spacing w:after="225" w:line="360" w:lineRule="auto"/>
        <w:textAlignment w:val="baseline"/>
        <w:rPr>
          <w:color w:val="000000" w:themeColor="text1"/>
          <w:sz w:val="28"/>
        </w:rPr>
      </w:pPr>
      <w:r w:rsidRPr="0008375E">
        <w:rPr>
          <w:color w:val="000000" w:themeColor="text1"/>
          <w:sz w:val="28"/>
        </w:rPr>
        <w:t>- статическая, обеспечивающая сохранения вертикального положения тела в пространстве;</w:t>
      </w:r>
    </w:p>
    <w:p w14:paraId="54A54171" w14:textId="452FC216" w:rsidR="0008375E" w:rsidRPr="0008375E" w:rsidRDefault="0008375E" w:rsidP="00EF7665">
      <w:pPr>
        <w:spacing w:after="225" w:line="360" w:lineRule="auto"/>
        <w:textAlignment w:val="baseline"/>
        <w:rPr>
          <w:color w:val="000000" w:themeColor="text1"/>
          <w:sz w:val="28"/>
        </w:rPr>
      </w:pPr>
      <w:r w:rsidRPr="0008375E">
        <w:rPr>
          <w:color w:val="000000" w:themeColor="text1"/>
          <w:sz w:val="28"/>
        </w:rPr>
        <w:t>- укрепление скелета, а в некоторых местах и соединение его отделов (</w:t>
      </w:r>
      <w:proofErr w:type="spellStart"/>
      <w:r w:rsidRPr="0008375E">
        <w:rPr>
          <w:color w:val="000000" w:themeColor="text1"/>
          <w:sz w:val="28"/>
        </w:rPr>
        <w:t>синсаркоз</w:t>
      </w:r>
      <w:proofErr w:type="spellEnd"/>
      <w:r w:rsidRPr="0008375E">
        <w:rPr>
          <w:color w:val="000000" w:themeColor="text1"/>
          <w:sz w:val="28"/>
        </w:rPr>
        <w:t>), что видно на примере соединения лопатки с костями туловища;</w:t>
      </w:r>
    </w:p>
    <w:p w14:paraId="54359FD5" w14:textId="7A1D5879" w:rsidR="0008375E" w:rsidRPr="0008375E" w:rsidRDefault="0008375E" w:rsidP="00EF7665">
      <w:pPr>
        <w:spacing w:after="225" w:line="360" w:lineRule="auto"/>
        <w:textAlignment w:val="baseline"/>
        <w:rPr>
          <w:color w:val="000000" w:themeColor="text1"/>
          <w:sz w:val="28"/>
        </w:rPr>
      </w:pPr>
      <w:r w:rsidRPr="0008375E">
        <w:rPr>
          <w:color w:val="000000" w:themeColor="text1"/>
          <w:sz w:val="28"/>
        </w:rPr>
        <w:t>- придание формы телу, так как. внешний вид тела обусловлен развитием скелетной мускулатуры;</w:t>
      </w:r>
    </w:p>
    <w:p w14:paraId="2AF921A6" w14:textId="458B6D89" w:rsidR="0008375E" w:rsidRPr="0008375E" w:rsidRDefault="0008375E" w:rsidP="00EF7665">
      <w:pPr>
        <w:spacing w:after="225" w:line="360" w:lineRule="auto"/>
        <w:textAlignment w:val="baseline"/>
        <w:rPr>
          <w:color w:val="000000" w:themeColor="text1"/>
          <w:sz w:val="28"/>
        </w:rPr>
      </w:pPr>
      <w:r w:rsidRPr="0008375E">
        <w:rPr>
          <w:color w:val="000000" w:themeColor="text1"/>
          <w:sz w:val="28"/>
        </w:rPr>
        <w:t>- участие в обмене веществ, то есть выполнение акта жевания, глотания, кровообращения, дыхания;</w:t>
      </w:r>
    </w:p>
    <w:p w14:paraId="10F5F2BF" w14:textId="0B8FDD21" w:rsidR="0008375E" w:rsidRPr="0008375E" w:rsidRDefault="0008375E" w:rsidP="00EF7665">
      <w:pPr>
        <w:spacing w:after="225" w:line="360" w:lineRule="auto"/>
        <w:textAlignment w:val="baseline"/>
        <w:rPr>
          <w:color w:val="000000" w:themeColor="text1"/>
          <w:sz w:val="28"/>
        </w:rPr>
      </w:pPr>
      <w:r w:rsidRPr="0008375E">
        <w:rPr>
          <w:color w:val="000000" w:themeColor="text1"/>
          <w:sz w:val="28"/>
        </w:rPr>
        <w:t xml:space="preserve">- обеспечивание </w:t>
      </w:r>
      <w:proofErr w:type="spellStart"/>
      <w:r w:rsidRPr="0008375E">
        <w:rPr>
          <w:color w:val="000000" w:themeColor="text1"/>
          <w:sz w:val="28"/>
        </w:rPr>
        <w:t>сленораздельной</w:t>
      </w:r>
      <w:proofErr w:type="spellEnd"/>
      <w:r w:rsidRPr="0008375E">
        <w:rPr>
          <w:color w:val="000000" w:themeColor="text1"/>
          <w:sz w:val="28"/>
        </w:rPr>
        <w:t xml:space="preserve"> речи и мимики.</w:t>
      </w:r>
    </w:p>
    <w:p w14:paraId="2FD0FF22" w14:textId="77777777" w:rsidR="00780CDE" w:rsidRPr="00780CDE" w:rsidRDefault="0008375E" w:rsidP="0006241E">
      <w:pPr>
        <w:spacing w:after="225" w:line="360" w:lineRule="auto"/>
        <w:jc w:val="center"/>
        <w:textAlignment w:val="baseline"/>
        <w:rPr>
          <w:color w:val="000000" w:themeColor="text1"/>
          <w:sz w:val="28"/>
          <w:szCs w:val="28"/>
        </w:rPr>
      </w:pPr>
      <w:r w:rsidRPr="00780CDE">
        <w:rPr>
          <w:color w:val="000000" w:themeColor="text1"/>
          <w:sz w:val="28"/>
          <w:szCs w:val="28"/>
        </w:rPr>
        <w:t>Классификация мышц.</w:t>
      </w:r>
    </w:p>
    <w:p w14:paraId="3588BEB2" w14:textId="0E1752D2" w:rsidR="0008375E" w:rsidRPr="00780CDE" w:rsidRDefault="0008375E" w:rsidP="00EF7665">
      <w:pPr>
        <w:spacing w:after="225" w:line="360" w:lineRule="auto"/>
        <w:textAlignment w:val="baseline"/>
        <w:rPr>
          <w:color w:val="000000" w:themeColor="text1"/>
          <w:sz w:val="28"/>
          <w:szCs w:val="28"/>
        </w:rPr>
      </w:pPr>
      <w:r w:rsidRPr="00780CDE">
        <w:rPr>
          <w:sz w:val="28"/>
          <w:szCs w:val="28"/>
        </w:rPr>
        <w:t xml:space="preserve">По развитию мышцы подразделяются на: </w:t>
      </w:r>
      <w:proofErr w:type="spellStart"/>
      <w:r w:rsidRPr="00780CDE">
        <w:rPr>
          <w:sz w:val="28"/>
          <w:szCs w:val="28"/>
        </w:rPr>
        <w:t>аутохтонные</w:t>
      </w:r>
      <w:proofErr w:type="spellEnd"/>
      <w:r w:rsidRPr="00780CDE">
        <w:rPr>
          <w:sz w:val="28"/>
          <w:szCs w:val="28"/>
        </w:rPr>
        <w:t xml:space="preserve">, остающиеся на туловище; </w:t>
      </w:r>
      <w:proofErr w:type="spellStart"/>
      <w:r w:rsidRPr="00780CDE">
        <w:rPr>
          <w:sz w:val="28"/>
          <w:szCs w:val="28"/>
        </w:rPr>
        <w:t>трункофугальные</w:t>
      </w:r>
      <w:proofErr w:type="spellEnd"/>
      <w:r w:rsidRPr="00780CDE">
        <w:rPr>
          <w:sz w:val="28"/>
          <w:szCs w:val="28"/>
        </w:rPr>
        <w:t xml:space="preserve">, переходящие с туловища на конечности; </w:t>
      </w:r>
      <w:proofErr w:type="spellStart"/>
      <w:r w:rsidRPr="00780CDE">
        <w:rPr>
          <w:sz w:val="28"/>
          <w:szCs w:val="28"/>
        </w:rPr>
        <w:t>трункопетальные</w:t>
      </w:r>
      <w:proofErr w:type="spellEnd"/>
      <w:r w:rsidRPr="00780CDE">
        <w:rPr>
          <w:sz w:val="28"/>
          <w:szCs w:val="28"/>
        </w:rPr>
        <w:t>, стремящиеся с конечности на туловище.</w:t>
      </w:r>
    </w:p>
    <w:p w14:paraId="445AAEEB" w14:textId="33EFF996" w:rsidR="0008375E" w:rsidRPr="00780CDE" w:rsidRDefault="0008375E" w:rsidP="00EF7665">
      <w:pPr>
        <w:spacing w:after="225" w:line="360" w:lineRule="auto"/>
        <w:textAlignment w:val="baseline"/>
        <w:rPr>
          <w:sz w:val="28"/>
          <w:szCs w:val="28"/>
        </w:rPr>
      </w:pPr>
      <w:r w:rsidRPr="00780CDE">
        <w:rPr>
          <w:sz w:val="28"/>
          <w:szCs w:val="28"/>
        </w:rPr>
        <w:t>По форме различают мышцы: длинные</w:t>
      </w:r>
      <w:r w:rsidR="00780CDE" w:rsidRPr="00780CDE">
        <w:rPr>
          <w:sz w:val="28"/>
          <w:szCs w:val="28"/>
        </w:rPr>
        <w:t xml:space="preserve">; </w:t>
      </w:r>
      <w:r w:rsidRPr="00780CDE">
        <w:rPr>
          <w:sz w:val="28"/>
          <w:szCs w:val="28"/>
        </w:rPr>
        <w:t>широкие</w:t>
      </w:r>
      <w:r w:rsidR="00780CDE" w:rsidRPr="00780CDE">
        <w:rPr>
          <w:sz w:val="28"/>
          <w:szCs w:val="28"/>
        </w:rPr>
        <w:t xml:space="preserve">; </w:t>
      </w:r>
      <w:r w:rsidRPr="00780CDE">
        <w:rPr>
          <w:sz w:val="28"/>
          <w:szCs w:val="28"/>
        </w:rPr>
        <w:t>короткие.</w:t>
      </w:r>
    </w:p>
    <w:p w14:paraId="2E11835A" w14:textId="709735D9" w:rsidR="0008375E" w:rsidRPr="00780CDE" w:rsidRDefault="0008375E" w:rsidP="00EF7665">
      <w:pPr>
        <w:spacing w:after="225" w:line="360" w:lineRule="auto"/>
        <w:textAlignment w:val="baseline"/>
        <w:rPr>
          <w:sz w:val="28"/>
          <w:szCs w:val="28"/>
        </w:rPr>
      </w:pPr>
      <w:r w:rsidRPr="00780CDE">
        <w:rPr>
          <w:sz w:val="28"/>
          <w:szCs w:val="28"/>
        </w:rPr>
        <w:t xml:space="preserve">По направлению волокон: </w:t>
      </w:r>
      <w:r w:rsidR="00780CDE" w:rsidRPr="00780CDE">
        <w:rPr>
          <w:sz w:val="28"/>
          <w:szCs w:val="28"/>
        </w:rPr>
        <w:t>с прямыми параллельными волокнами; с косыми волокнами; с поперечными волокнами; с круговыми волокнами.</w:t>
      </w:r>
    </w:p>
    <w:p w14:paraId="24C37A56" w14:textId="77777777" w:rsidR="00780CDE" w:rsidRPr="00780CDE" w:rsidRDefault="00780CDE" w:rsidP="00EF7665">
      <w:pPr>
        <w:spacing w:after="225" w:line="360" w:lineRule="auto"/>
        <w:textAlignment w:val="baseline"/>
        <w:rPr>
          <w:sz w:val="28"/>
          <w:szCs w:val="28"/>
        </w:rPr>
      </w:pPr>
      <w:r w:rsidRPr="00780CDE">
        <w:rPr>
          <w:sz w:val="28"/>
          <w:szCs w:val="28"/>
        </w:rPr>
        <w:t>По функции: сгибатели и разгибатели; отводящие и приводящие; пронаторы и супинаторы.</w:t>
      </w:r>
    </w:p>
    <w:p w14:paraId="086AFB03" w14:textId="77777777" w:rsidR="00780CDE" w:rsidRPr="00780CDE" w:rsidRDefault="00780CDE" w:rsidP="00EF7665">
      <w:pPr>
        <w:spacing w:after="225" w:line="360" w:lineRule="auto"/>
        <w:textAlignment w:val="baseline"/>
        <w:rPr>
          <w:sz w:val="28"/>
          <w:szCs w:val="28"/>
        </w:rPr>
      </w:pPr>
      <w:r w:rsidRPr="00780CDE">
        <w:rPr>
          <w:sz w:val="28"/>
          <w:szCs w:val="28"/>
        </w:rPr>
        <w:lastRenderedPageBreak/>
        <w:t xml:space="preserve">По отношению к суставам: </w:t>
      </w:r>
      <w:proofErr w:type="spellStart"/>
      <w:r w:rsidRPr="00780CDE">
        <w:rPr>
          <w:sz w:val="28"/>
          <w:szCs w:val="28"/>
        </w:rPr>
        <w:t>односуставные</w:t>
      </w:r>
      <w:proofErr w:type="spellEnd"/>
      <w:r w:rsidRPr="00780CDE">
        <w:rPr>
          <w:sz w:val="28"/>
          <w:szCs w:val="28"/>
        </w:rPr>
        <w:t xml:space="preserve">; </w:t>
      </w:r>
      <w:proofErr w:type="spellStart"/>
      <w:r w:rsidRPr="00780CDE">
        <w:rPr>
          <w:sz w:val="28"/>
          <w:szCs w:val="28"/>
        </w:rPr>
        <w:t>двусуставные</w:t>
      </w:r>
      <w:proofErr w:type="spellEnd"/>
      <w:r w:rsidRPr="00780CDE">
        <w:rPr>
          <w:sz w:val="28"/>
          <w:szCs w:val="28"/>
        </w:rPr>
        <w:t xml:space="preserve">; многосуставные. </w:t>
      </w:r>
    </w:p>
    <w:p w14:paraId="7EB579C1" w14:textId="77777777" w:rsidR="00780CDE" w:rsidRPr="00780CDE" w:rsidRDefault="00780CDE" w:rsidP="00EF7665">
      <w:pPr>
        <w:spacing w:after="225" w:line="360" w:lineRule="auto"/>
        <w:textAlignment w:val="baseline"/>
        <w:rPr>
          <w:sz w:val="28"/>
          <w:szCs w:val="28"/>
        </w:rPr>
      </w:pPr>
      <w:r w:rsidRPr="00780CDE">
        <w:rPr>
          <w:sz w:val="28"/>
          <w:szCs w:val="28"/>
        </w:rPr>
        <w:t>По положению: поверхностные и глубокие; поверхностные и глубокие; передние и задние.</w:t>
      </w:r>
    </w:p>
    <w:p w14:paraId="73F9C309" w14:textId="2B9326EE" w:rsidR="00780CDE" w:rsidRDefault="009C0AF0" w:rsidP="009C0AF0">
      <w:pPr>
        <w:spacing w:after="225" w:line="360" w:lineRule="auto"/>
        <w:textAlignment w:val="baseline"/>
        <w:rPr>
          <w:color w:val="000000" w:themeColor="text1"/>
          <w:sz w:val="28"/>
          <w:szCs w:val="27"/>
          <w:shd w:val="clear" w:color="auto" w:fill="FFFFFF"/>
        </w:rPr>
      </w:pPr>
      <w:r>
        <w:rPr>
          <w:color w:val="000000" w:themeColor="text1"/>
          <w:sz w:val="28"/>
          <w:szCs w:val="27"/>
          <w:shd w:val="clear" w:color="auto" w:fill="FFFFFF"/>
        </w:rPr>
        <w:t xml:space="preserve">В2. </w:t>
      </w:r>
      <w:r w:rsidRPr="009C0AF0">
        <w:rPr>
          <w:color w:val="000000" w:themeColor="text1"/>
          <w:sz w:val="28"/>
          <w:szCs w:val="27"/>
          <w:shd w:val="clear" w:color="auto" w:fill="FFFFFF"/>
        </w:rPr>
        <w:t>Возрастные особенности мышц</w:t>
      </w:r>
    </w:p>
    <w:p w14:paraId="4466743B" w14:textId="5D5BDC89" w:rsidR="00780CDE" w:rsidRPr="00780CDE" w:rsidRDefault="009C0AF0" w:rsidP="00EF7665">
      <w:pPr>
        <w:spacing w:after="225" w:line="360" w:lineRule="auto"/>
        <w:textAlignment w:val="baseline"/>
        <w:rPr>
          <w:color w:val="000000" w:themeColor="text1"/>
          <w:sz w:val="28"/>
        </w:rPr>
      </w:pPr>
      <w:r w:rsidRPr="009C0AF0">
        <w:rPr>
          <w:color w:val="000000" w:themeColor="text1"/>
          <w:sz w:val="28"/>
        </w:rPr>
        <w:t>Возрастные изменения в скелетных мышцах характеризуются их атрофией, замещением мышечных волокон соединительной тканью, уменьшением кровоснабжения и оксигенации мышц, понижением функциональной активности мышечных белков, ферментов и ухудшением метаболизма в мышцах, уменьшением количества наиболее мощных и быстрых мышечных волокон</w:t>
      </w:r>
      <w:r>
        <w:rPr>
          <w:color w:val="000000" w:themeColor="text1"/>
          <w:sz w:val="28"/>
        </w:rPr>
        <w:t>.</w:t>
      </w:r>
    </w:p>
    <w:p w14:paraId="51984B8C" w14:textId="77777777" w:rsidR="0008375E" w:rsidRPr="0008375E" w:rsidRDefault="0008375E" w:rsidP="0008375E">
      <w:pPr>
        <w:spacing w:after="225" w:line="360" w:lineRule="auto"/>
        <w:textAlignment w:val="baseline"/>
        <w:rPr>
          <w:color w:val="000000" w:themeColor="text1"/>
          <w:sz w:val="28"/>
        </w:rPr>
      </w:pPr>
    </w:p>
    <w:p w14:paraId="1421B9AF" w14:textId="77777777" w:rsidR="0008375E" w:rsidRPr="0008375E" w:rsidRDefault="0008375E" w:rsidP="0008375E"/>
    <w:p w14:paraId="53783FA2" w14:textId="77777777" w:rsidR="0008375E" w:rsidRPr="0008375E" w:rsidRDefault="0008375E" w:rsidP="0008375E">
      <w:pPr>
        <w:spacing w:line="360" w:lineRule="auto"/>
        <w:jc w:val="both"/>
        <w:rPr>
          <w:color w:val="000000" w:themeColor="text1"/>
          <w:sz w:val="28"/>
        </w:rPr>
      </w:pPr>
    </w:p>
    <w:p w14:paraId="4041DDC3" w14:textId="6CCF5719" w:rsidR="20B5AC73" w:rsidRDefault="20B5AC73" w:rsidP="20B5AC73"/>
    <w:p w14:paraId="3E11A871" w14:textId="452D1BFF" w:rsidR="20B5AC73" w:rsidRDefault="20B5AC73" w:rsidP="20B5AC73">
      <w:pPr>
        <w:jc w:val="center"/>
        <w:rPr>
          <w:sz w:val="28"/>
          <w:szCs w:val="28"/>
        </w:rPr>
      </w:pPr>
    </w:p>
    <w:sectPr w:rsidR="20B5AC73" w:rsidSect="0020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3150"/>
    <w:multiLevelType w:val="multilevel"/>
    <w:tmpl w:val="ED8A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12B15"/>
    <w:multiLevelType w:val="multilevel"/>
    <w:tmpl w:val="E654B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F7"/>
    <w:rsid w:val="0006241E"/>
    <w:rsid w:val="0008375E"/>
    <w:rsid w:val="00173D17"/>
    <w:rsid w:val="00201ECF"/>
    <w:rsid w:val="002E3BFF"/>
    <w:rsid w:val="00421CC6"/>
    <w:rsid w:val="00513C71"/>
    <w:rsid w:val="00611894"/>
    <w:rsid w:val="00780CDE"/>
    <w:rsid w:val="008067DE"/>
    <w:rsid w:val="0080788B"/>
    <w:rsid w:val="009C0AF0"/>
    <w:rsid w:val="00A615A1"/>
    <w:rsid w:val="00A63FB4"/>
    <w:rsid w:val="00A72855"/>
    <w:rsid w:val="00AB509E"/>
    <w:rsid w:val="00BD6155"/>
    <w:rsid w:val="00C548F7"/>
    <w:rsid w:val="00CB52C5"/>
    <w:rsid w:val="00D01208"/>
    <w:rsid w:val="00D11913"/>
    <w:rsid w:val="00EF7665"/>
    <w:rsid w:val="00FA39A8"/>
    <w:rsid w:val="1946B91F"/>
    <w:rsid w:val="20B5AC73"/>
    <w:rsid w:val="258D47E7"/>
    <w:rsid w:val="28EF416C"/>
    <w:rsid w:val="35C12D01"/>
    <w:rsid w:val="42F6816B"/>
    <w:rsid w:val="4C0548FC"/>
    <w:rsid w:val="4C4AEB0B"/>
    <w:rsid w:val="574E1D57"/>
    <w:rsid w:val="5B1A3A7A"/>
    <w:rsid w:val="5CE568AF"/>
    <w:rsid w:val="5F53834F"/>
    <w:rsid w:val="7A4423DB"/>
    <w:rsid w:val="7FC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2E93"/>
  <w15:docId w15:val="{651C9D33-7524-465F-BB8F-55C4EA91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1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7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15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80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1191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837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Алексей Зюзин</cp:lastModifiedBy>
  <cp:revision>7</cp:revision>
  <dcterms:created xsi:type="dcterms:W3CDTF">2024-11-05T11:34:00Z</dcterms:created>
  <dcterms:modified xsi:type="dcterms:W3CDTF">2024-11-05T13:06:00Z</dcterms:modified>
</cp:coreProperties>
</file>