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4D" w:rsidRDefault="0080774D" w:rsidP="002C7FE8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bookmarkStart w:id="0" w:name="_GoBack"/>
      <w:bookmarkEnd w:id="0"/>
      <w:r>
        <w:rPr>
          <w:b/>
          <w:color w:val="000000"/>
        </w:rPr>
        <w:t>Самостоятельная работа по анатомии.</w:t>
      </w:r>
    </w:p>
    <w:p w:rsidR="002C7FE8" w:rsidRPr="0080774D" w:rsidRDefault="002C7FE8" w:rsidP="002C7FE8">
      <w:pPr>
        <w:pStyle w:val="a3"/>
        <w:rPr>
          <w:b/>
          <w:color w:val="000000"/>
        </w:rPr>
      </w:pPr>
      <w:r w:rsidRPr="0080774D">
        <w:rPr>
          <w:b/>
          <w:color w:val="000000"/>
        </w:rPr>
        <w:t>Категория 1.</w:t>
      </w:r>
    </w:p>
    <w:p w:rsidR="002C7FE8" w:rsidRPr="0080774D" w:rsidRDefault="002C7FE8" w:rsidP="002C7FE8">
      <w:pPr>
        <w:pStyle w:val="a3"/>
        <w:rPr>
          <w:color w:val="000000"/>
        </w:rPr>
      </w:pPr>
      <w:r w:rsidRPr="0080774D">
        <w:rPr>
          <w:color w:val="000000"/>
        </w:rPr>
        <w:t>Функциональная анатомия костей и их соединений.</w:t>
      </w:r>
    </w:p>
    <w:p w:rsidR="002C7FE8" w:rsidRPr="0080774D" w:rsidRDefault="00445988" w:rsidP="002C7FE8">
      <w:pPr>
        <w:pStyle w:val="a3"/>
        <w:rPr>
          <w:color w:val="000000"/>
        </w:rPr>
      </w:pPr>
      <w:r w:rsidRPr="0080774D">
        <w:rPr>
          <w:b/>
          <w:color w:val="000000"/>
        </w:rPr>
        <w:t>Вопрос 1</w:t>
      </w:r>
      <w:r w:rsidRPr="0080774D">
        <w:rPr>
          <w:color w:val="000000"/>
        </w:rPr>
        <w:t>. Классификация костей. Трубчатые кости, особенности их строения, примеры.</w:t>
      </w:r>
    </w:p>
    <w:p w:rsidR="00690193" w:rsidRPr="0080774D" w:rsidRDefault="00690193" w:rsidP="00690193">
      <w:pPr>
        <w:pStyle w:val="a3"/>
        <w:rPr>
          <w:color w:val="000000"/>
        </w:rPr>
      </w:pPr>
      <w:r w:rsidRPr="0080774D">
        <w:rPr>
          <w:color w:val="000000"/>
        </w:rPr>
        <w:t>Различают 4 вида костей: Трубчатые, губчатые, плоские, смешанные</w:t>
      </w:r>
    </w:p>
    <w:p w:rsidR="00690193" w:rsidRPr="0080774D" w:rsidRDefault="00690193" w:rsidP="00690193">
      <w:pPr>
        <w:pStyle w:val="a3"/>
        <w:rPr>
          <w:color w:val="000000"/>
        </w:rPr>
      </w:pPr>
    </w:p>
    <w:p w:rsidR="00690193" w:rsidRPr="0080774D" w:rsidRDefault="00690193" w:rsidP="00690193">
      <w:pPr>
        <w:pStyle w:val="a3"/>
        <w:rPr>
          <w:color w:val="000000"/>
        </w:rPr>
      </w:pPr>
      <w:r w:rsidRPr="0080774D">
        <w:rPr>
          <w:color w:val="000000"/>
        </w:rPr>
        <w:t>Трубчатые -  выглядят в форме трубки, внутри которых заполнены красным и желтым костным веществом. Необходима большая амплитуда движений (рычаги тела)</w:t>
      </w:r>
    </w:p>
    <w:p w:rsidR="00690193" w:rsidRPr="0080774D" w:rsidRDefault="00690193" w:rsidP="00690193">
      <w:pPr>
        <w:pStyle w:val="a3"/>
        <w:rPr>
          <w:color w:val="000000"/>
        </w:rPr>
      </w:pPr>
      <w:r w:rsidRPr="0080774D">
        <w:rPr>
          <w:color w:val="000000"/>
        </w:rPr>
        <w:t>Примеры: Локтевая кость, плечевая кость, лучевая  кость, бедренная кость, фаланги пальцев.</w:t>
      </w:r>
    </w:p>
    <w:p w:rsidR="00690193" w:rsidRPr="0080774D" w:rsidRDefault="00690193" w:rsidP="002C7FE8">
      <w:pPr>
        <w:pStyle w:val="a3"/>
        <w:rPr>
          <w:color w:val="000000"/>
        </w:rPr>
      </w:pPr>
    </w:p>
    <w:p w:rsidR="002C7FE8" w:rsidRPr="0080774D" w:rsidRDefault="002C7FE8" w:rsidP="002C7FE8">
      <w:pPr>
        <w:pStyle w:val="a3"/>
        <w:rPr>
          <w:color w:val="000000"/>
        </w:rPr>
      </w:pPr>
      <w:r w:rsidRPr="0080774D">
        <w:rPr>
          <w:b/>
          <w:color w:val="000000"/>
        </w:rPr>
        <w:t xml:space="preserve">Вопрос </w:t>
      </w:r>
      <w:r w:rsidR="0080774D" w:rsidRPr="0080774D">
        <w:rPr>
          <w:b/>
          <w:color w:val="000000"/>
        </w:rPr>
        <w:t>2</w:t>
      </w:r>
      <w:r w:rsidR="0080774D">
        <w:rPr>
          <w:color w:val="000000"/>
        </w:rPr>
        <w:t>. В</w:t>
      </w:r>
      <w:r w:rsidR="0080774D" w:rsidRPr="0080774D">
        <w:rPr>
          <w:color w:val="000000"/>
        </w:rPr>
        <w:t>иды</w:t>
      </w:r>
      <w:r w:rsidRPr="0080774D">
        <w:rPr>
          <w:color w:val="000000"/>
        </w:rPr>
        <w:t xml:space="preserve"> соединения костей.</w:t>
      </w:r>
    </w:p>
    <w:p w:rsidR="002C7FE8" w:rsidRPr="0080774D" w:rsidRDefault="002C7FE8" w:rsidP="002C7FE8">
      <w:pPr>
        <w:pStyle w:val="a3"/>
        <w:rPr>
          <w:color w:val="000000"/>
        </w:rPr>
      </w:pPr>
      <w:r w:rsidRPr="0080774D">
        <w:rPr>
          <w:color w:val="000000"/>
        </w:rPr>
        <w:t xml:space="preserve">Выделяют два вида соединения костей непрерывные и прерывные, но существует и третий вид полупрерывнных </w:t>
      </w:r>
      <w:r w:rsidR="0080774D" w:rsidRPr="0080774D">
        <w:rPr>
          <w:color w:val="000000"/>
        </w:rPr>
        <w:t>соединений, переходная</w:t>
      </w:r>
      <w:r w:rsidRPr="0080774D">
        <w:rPr>
          <w:color w:val="000000"/>
        </w:rPr>
        <w:t xml:space="preserve"> форма от непрерывных к прерывным.</w:t>
      </w:r>
    </w:p>
    <w:p w:rsidR="002C7FE8" w:rsidRPr="0080774D" w:rsidRDefault="002C7FE8" w:rsidP="002C7FE8">
      <w:pPr>
        <w:pStyle w:val="a3"/>
        <w:rPr>
          <w:color w:val="000000"/>
        </w:rPr>
      </w:pPr>
      <w:r w:rsidRPr="0080774D">
        <w:rPr>
          <w:color w:val="000000"/>
        </w:rPr>
        <w:t>Непрерывные соединения (</w:t>
      </w:r>
      <w:r w:rsidR="00690193" w:rsidRPr="0080774D">
        <w:rPr>
          <w:color w:val="000000"/>
        </w:rPr>
        <w:t>синартрозы</w:t>
      </w:r>
      <w:r w:rsidRPr="0080774D">
        <w:rPr>
          <w:color w:val="000000"/>
        </w:rPr>
        <w:t>) образуются в тех отделах скелета</w:t>
      </w:r>
      <w:r w:rsidR="00690193" w:rsidRPr="0080774D">
        <w:rPr>
          <w:color w:val="000000"/>
        </w:rPr>
        <w:t>,</w:t>
      </w:r>
      <w:r w:rsidRPr="0080774D">
        <w:rPr>
          <w:color w:val="000000"/>
        </w:rPr>
        <w:t xml:space="preserve"> где нужна прочность. Делятся на 3 группы: Фиброзные соединения (синдесмозы) представлены мембранами, связками, швами. Хрящевые соединения (синхондрозы). Различают временные и постоянные. Временные существуют только в детском и юношеском возрасте, пока кость растет. Постоянные существуют на протяжении всей жизни. Костные соединения (синостозы) непрерывные соединения посредством костной ткани, срастание костей.</w:t>
      </w:r>
    </w:p>
    <w:p w:rsidR="002C7FE8" w:rsidRPr="0080774D" w:rsidRDefault="002C7FE8" w:rsidP="002C7FE8">
      <w:pPr>
        <w:pStyle w:val="a3"/>
        <w:rPr>
          <w:color w:val="000000"/>
        </w:rPr>
      </w:pPr>
      <w:r w:rsidRPr="0080774D">
        <w:rPr>
          <w:color w:val="000000"/>
        </w:rPr>
        <w:t xml:space="preserve">Полупрерывные соединения (симфизы) представляют собой хрящевое соединение, внутри которого имеется не большая полость, заполнена синовиальной </w:t>
      </w:r>
      <w:r w:rsidR="0080774D" w:rsidRPr="0080774D">
        <w:rPr>
          <w:color w:val="000000"/>
        </w:rPr>
        <w:t>жидкостью. Они</w:t>
      </w:r>
      <w:r w:rsidRPr="0080774D">
        <w:rPr>
          <w:color w:val="000000"/>
        </w:rPr>
        <w:t xml:space="preserve"> образуются в отделах скелета испытывающих опорную нагрузку.</w:t>
      </w:r>
    </w:p>
    <w:p w:rsidR="002C7FE8" w:rsidRPr="0080774D" w:rsidRDefault="002C7FE8" w:rsidP="002C7FE8">
      <w:pPr>
        <w:pStyle w:val="a3"/>
        <w:rPr>
          <w:color w:val="000000"/>
        </w:rPr>
      </w:pPr>
      <w:r w:rsidRPr="0080774D">
        <w:rPr>
          <w:color w:val="000000"/>
        </w:rPr>
        <w:t>Прерывные соединения (диартрозы) или суставы образуются в тех звеньях скелета</w:t>
      </w:r>
      <w:r w:rsidR="00920E54" w:rsidRPr="0080774D">
        <w:rPr>
          <w:color w:val="000000"/>
        </w:rPr>
        <w:t>,</w:t>
      </w:r>
      <w:r w:rsidRPr="0080774D">
        <w:rPr>
          <w:color w:val="000000"/>
        </w:rPr>
        <w:t xml:space="preserve"> где нужна подвижность, выделяют обязательные и вспомогательные элементы сустава.</w:t>
      </w:r>
    </w:p>
    <w:p w:rsidR="002C7FE8" w:rsidRPr="0080774D" w:rsidRDefault="002C7FE8" w:rsidP="002C7FE8">
      <w:pPr>
        <w:pStyle w:val="a3"/>
        <w:rPr>
          <w:b/>
          <w:color w:val="000000"/>
        </w:rPr>
      </w:pPr>
      <w:r w:rsidRPr="0080774D">
        <w:rPr>
          <w:b/>
          <w:color w:val="000000"/>
        </w:rPr>
        <w:t>Категория 2</w:t>
      </w:r>
    </w:p>
    <w:p w:rsidR="002C7FE8" w:rsidRPr="0080774D" w:rsidRDefault="002C7FE8" w:rsidP="002C7FE8">
      <w:pPr>
        <w:pStyle w:val="a3"/>
        <w:rPr>
          <w:color w:val="000000"/>
        </w:rPr>
      </w:pPr>
      <w:r w:rsidRPr="0080774D">
        <w:rPr>
          <w:color w:val="000000"/>
        </w:rPr>
        <w:t>Функциональная анатомия мышц и морфологические критерии спортивного отбора в хоккее.</w:t>
      </w:r>
    </w:p>
    <w:p w:rsidR="00D115BB" w:rsidRPr="0080774D" w:rsidRDefault="0023745F" w:rsidP="00D115BB">
      <w:pPr>
        <w:pStyle w:val="a3"/>
        <w:rPr>
          <w:color w:val="000000"/>
        </w:rPr>
      </w:pPr>
      <w:r w:rsidRPr="0080774D">
        <w:rPr>
          <w:b/>
          <w:color w:val="000000"/>
        </w:rPr>
        <w:t>Вопрос 1.</w:t>
      </w:r>
      <w:r w:rsidRPr="0080774D">
        <w:rPr>
          <w:color w:val="000000"/>
        </w:rPr>
        <w:t xml:space="preserve"> Функции</w:t>
      </w:r>
      <w:r w:rsidR="00D115BB" w:rsidRPr="0080774D">
        <w:rPr>
          <w:color w:val="000000"/>
        </w:rPr>
        <w:t xml:space="preserve"> мышц. Классификация мышц.</w:t>
      </w:r>
    </w:p>
    <w:p w:rsidR="0023745F" w:rsidRPr="0080774D" w:rsidRDefault="0023745F" w:rsidP="00237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Гладкие мышечные волокна являются структурной единицей стенок внутренних органов, кровеносных капилляров и сосудов. Они сокращаются и расслабляются вне зависимости от импульсов, посланных сознанием человека. Работа гладких мышц отличается последовательностью, размеренностью и непрерывностью.</w:t>
      </w:r>
    </w:p>
    <w:p w:rsidR="0080774D" w:rsidRPr="0080774D" w:rsidRDefault="0023745F" w:rsidP="008077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Скелетные мышцы — каркас человеческого тела. Они отвечают за физическую активность, поддержание организма в определённом положении и двигательные возможности человека. Деятельность скелетной мускулатуры контролируется мозгом. Миоциты этой группы быстро сокращаются и расслабляются, активно реагируют на тренировки, но при этом склонны к утомлению.</w:t>
      </w:r>
    </w:p>
    <w:p w:rsidR="0023745F" w:rsidRPr="0080774D" w:rsidRDefault="0023745F" w:rsidP="00237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мышца — отдельный вид миоцитов, объединивший часть функциональных особенностей гладких и скелетных волокон. С одной стороны, её активность непрерывна и не зависит от нервных импульсов, посланных сознанием, а с другой, сокращения осуществляются быстро и интенсивно.</w:t>
      </w:r>
    </w:p>
    <w:p w:rsidR="0023745F" w:rsidRPr="0080774D" w:rsidRDefault="0023745F" w:rsidP="00D115BB">
      <w:pPr>
        <w:pStyle w:val="a3"/>
        <w:rPr>
          <w:color w:val="000000"/>
        </w:rPr>
      </w:pPr>
    </w:p>
    <w:p w:rsidR="002C7FE8" w:rsidRPr="0080774D" w:rsidRDefault="00920E54" w:rsidP="002C7FE8">
      <w:pPr>
        <w:pStyle w:val="a3"/>
        <w:rPr>
          <w:color w:val="000000"/>
        </w:rPr>
      </w:pPr>
      <w:r w:rsidRPr="0080774D">
        <w:rPr>
          <w:b/>
          <w:color w:val="000000"/>
        </w:rPr>
        <w:t>Вопрос 2</w:t>
      </w:r>
      <w:r w:rsidR="002C7FE8" w:rsidRPr="0080774D">
        <w:rPr>
          <w:b/>
          <w:color w:val="000000"/>
        </w:rPr>
        <w:t>.</w:t>
      </w:r>
      <w:r w:rsidR="002C7FE8" w:rsidRPr="0080774D">
        <w:rPr>
          <w:color w:val="000000"/>
        </w:rPr>
        <w:t xml:space="preserve"> Виды мышечной ткани.</w:t>
      </w:r>
    </w:p>
    <w:p w:rsidR="002C7FE8" w:rsidRPr="0080774D" w:rsidRDefault="002C7FE8" w:rsidP="002C7FE8">
      <w:pPr>
        <w:pStyle w:val="a3"/>
        <w:rPr>
          <w:color w:val="000000"/>
        </w:rPr>
      </w:pPr>
      <w:r w:rsidRPr="0080774D">
        <w:rPr>
          <w:color w:val="000000"/>
        </w:rPr>
        <w:t>Существует три вида мышечной ткани: скелетная(поперечнополосатая), гладкая(внутренностная), сердечная(поперечнополосатая</w:t>
      </w:r>
      <w:r w:rsidR="0080774D" w:rsidRPr="0080774D">
        <w:rPr>
          <w:color w:val="000000"/>
        </w:rPr>
        <w:t>). Отличаются</w:t>
      </w:r>
      <w:r w:rsidRPr="0080774D">
        <w:rPr>
          <w:color w:val="000000"/>
        </w:rPr>
        <w:t xml:space="preserve"> по строению, развитию, функции и топографии.</w:t>
      </w:r>
    </w:p>
    <w:p w:rsidR="002C7FE8" w:rsidRPr="0080774D" w:rsidRDefault="002C7FE8" w:rsidP="002C7FE8">
      <w:pPr>
        <w:pStyle w:val="a3"/>
        <w:rPr>
          <w:color w:val="000000"/>
        </w:rPr>
      </w:pPr>
      <w:r w:rsidRPr="0080774D">
        <w:rPr>
          <w:color w:val="000000"/>
        </w:rPr>
        <w:t>Скелетная: произвольная, сокращается быстро, 1 сокр. в 0.1 сек. Состоит из поперечно исчерченных мышечных волокон, образующих мысли. Волокно 10-12 см диаметр 10-100 мкм. Образует скелетную мускулатуру.</w:t>
      </w:r>
    </w:p>
    <w:p w:rsidR="002C7FE8" w:rsidRPr="0080774D" w:rsidRDefault="002C7FE8" w:rsidP="002C7FE8">
      <w:pPr>
        <w:pStyle w:val="a3"/>
        <w:rPr>
          <w:color w:val="000000"/>
        </w:rPr>
      </w:pPr>
      <w:r w:rsidRPr="0080774D">
        <w:rPr>
          <w:color w:val="000000"/>
        </w:rPr>
        <w:t xml:space="preserve">Гладкая: непроизвольная, сокращается медленно 1 сокр. в 3 мин. Состоит из </w:t>
      </w:r>
      <w:r w:rsidR="0080774D" w:rsidRPr="0080774D">
        <w:rPr>
          <w:color w:val="000000"/>
        </w:rPr>
        <w:t>мышечных не исчерченных клеток,</w:t>
      </w:r>
      <w:r w:rsidRPr="0080774D">
        <w:rPr>
          <w:color w:val="000000"/>
        </w:rPr>
        <w:t xml:space="preserve"> образующих пласты. Миоцит длина 15-500 мкм, диаметр 10-20 мкм. Находится в стенке сосудов и полых внутренних органов.</w:t>
      </w:r>
    </w:p>
    <w:p w:rsidR="002C7FE8" w:rsidRPr="0080774D" w:rsidRDefault="002C7FE8" w:rsidP="002C7FE8">
      <w:pPr>
        <w:pStyle w:val="a3"/>
        <w:rPr>
          <w:color w:val="000000"/>
        </w:rPr>
      </w:pPr>
      <w:r w:rsidRPr="0080774D">
        <w:rPr>
          <w:color w:val="000000"/>
        </w:rPr>
        <w:t>Сердечная: непроизвольная 1сокр в 1-5 сек. Состоит из поперечно исчерченных волокон образующих сеть волокон. образует средний слой стенки сердца.</w:t>
      </w:r>
    </w:p>
    <w:p w:rsidR="008B14FF" w:rsidRDefault="008B14FF"/>
    <w:sectPr w:rsidR="008B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3D2"/>
    <w:multiLevelType w:val="multilevel"/>
    <w:tmpl w:val="3D2A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73"/>
    <w:rsid w:val="00050273"/>
    <w:rsid w:val="00137BF5"/>
    <w:rsid w:val="0023745F"/>
    <w:rsid w:val="002C7FE8"/>
    <w:rsid w:val="00306FAD"/>
    <w:rsid w:val="00445988"/>
    <w:rsid w:val="00690193"/>
    <w:rsid w:val="007D39B0"/>
    <w:rsid w:val="0080774D"/>
    <w:rsid w:val="008B14FF"/>
    <w:rsid w:val="00920E54"/>
    <w:rsid w:val="00D1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7B80"/>
  <w15:docId w15:val="{001D47AA-A978-4944-B203-0433E3AE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DENIS</cp:lastModifiedBy>
  <cp:revision>2</cp:revision>
  <dcterms:created xsi:type="dcterms:W3CDTF">2020-07-05T11:50:00Z</dcterms:created>
  <dcterms:modified xsi:type="dcterms:W3CDTF">2020-07-05T16:09:00Z</dcterms:modified>
</cp:coreProperties>
</file>