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8E" w:rsidRPr="008C098E" w:rsidRDefault="008C098E" w:rsidP="008C09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>ЧОУ ДПО «АКАДЕМИЯ ХОККЕЯ»</w:t>
      </w: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>ВЫСШАЯ ШКОЛА ТРЕНЕРОВ Н.Г. ПУЧКОВА</w:t>
      </w:r>
    </w:p>
    <w:p w:rsidR="008C098E" w:rsidRPr="008C098E" w:rsidRDefault="008C098E" w:rsidP="008C09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2E6429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Эссе</w:t>
      </w: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98E">
        <w:rPr>
          <w:rFonts w:ascii="Times New Roman" w:hAnsi="Times New Roman" w:cs="Times New Roman"/>
          <w:color w:val="000000"/>
          <w:sz w:val="28"/>
          <w:szCs w:val="28"/>
        </w:rPr>
        <w:t>на тему: «</w:t>
      </w:r>
      <w:bookmarkStart w:id="0" w:name="_GoBack"/>
      <w:bookmarkEnd w:id="0"/>
      <w:r w:rsidR="002E6429">
        <w:rPr>
          <w:rFonts w:ascii="Times New Roman" w:hAnsi="Times New Roman" w:cs="Times New Roman"/>
          <w:sz w:val="28"/>
          <w:szCs w:val="28"/>
        </w:rPr>
        <w:t>Кости и мышцы, их виды и выполняемые функции</w:t>
      </w:r>
      <w:r w:rsidRPr="008C098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098E" w:rsidRPr="008C098E" w:rsidRDefault="008C098E" w:rsidP="008C09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098E">
        <w:rPr>
          <w:rFonts w:ascii="Times New Roman" w:hAnsi="Times New Roman" w:cs="Times New Roman"/>
          <w:sz w:val="28"/>
          <w:szCs w:val="28"/>
        </w:rPr>
        <w:t>Выполнил</w:t>
      </w:r>
      <w:r w:rsidR="00852A77">
        <w:rPr>
          <w:rFonts w:ascii="Times New Roman" w:hAnsi="Times New Roman" w:cs="Times New Roman"/>
          <w:sz w:val="28"/>
          <w:szCs w:val="28"/>
        </w:rPr>
        <w:t>:</w:t>
      </w:r>
      <w:r w:rsidRPr="008C098E">
        <w:rPr>
          <w:rFonts w:ascii="Times New Roman" w:hAnsi="Times New Roman" w:cs="Times New Roman"/>
          <w:sz w:val="28"/>
          <w:szCs w:val="28"/>
        </w:rPr>
        <w:t xml:space="preserve">  слушатель</w:t>
      </w:r>
      <w:proofErr w:type="gramEnd"/>
      <w:r w:rsidRPr="008C098E">
        <w:rPr>
          <w:rFonts w:ascii="Times New Roman" w:hAnsi="Times New Roman" w:cs="Times New Roman"/>
          <w:sz w:val="28"/>
          <w:szCs w:val="28"/>
        </w:rPr>
        <w:t xml:space="preserve">                             Проверил: </w:t>
      </w:r>
      <w:proofErr w:type="spellStart"/>
      <w:r w:rsidR="00093DD6">
        <w:rPr>
          <w:rFonts w:ascii="Times New Roman" w:hAnsi="Times New Roman" w:cs="Times New Roman"/>
          <w:sz w:val="28"/>
          <w:szCs w:val="28"/>
        </w:rPr>
        <w:t>д.биол</w:t>
      </w:r>
      <w:r w:rsidRPr="008C098E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8C098E">
        <w:rPr>
          <w:rFonts w:ascii="Times New Roman" w:hAnsi="Times New Roman" w:cs="Times New Roman"/>
          <w:sz w:val="28"/>
          <w:szCs w:val="28"/>
        </w:rPr>
        <w:t>.</w:t>
      </w:r>
      <w:r w:rsidR="00093DD6">
        <w:rPr>
          <w:rFonts w:ascii="Times New Roman" w:hAnsi="Times New Roman" w:cs="Times New Roman"/>
          <w:sz w:val="28"/>
          <w:szCs w:val="28"/>
        </w:rPr>
        <w:t>,  зав.</w:t>
      </w:r>
      <w:r w:rsidRPr="008C098E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093DD6">
        <w:rPr>
          <w:rFonts w:ascii="Times New Roman" w:hAnsi="Times New Roman" w:cs="Times New Roman"/>
          <w:sz w:val="28"/>
          <w:szCs w:val="28"/>
        </w:rPr>
        <w:t>ой</w:t>
      </w:r>
      <w:r w:rsidRPr="008C098E">
        <w:rPr>
          <w:rFonts w:ascii="Times New Roman" w:hAnsi="Times New Roman" w:cs="Times New Roman"/>
          <w:sz w:val="28"/>
          <w:szCs w:val="28"/>
        </w:rPr>
        <w:t xml:space="preserve"> высшей школы тренеров                        </w:t>
      </w:r>
      <w:r w:rsidR="00093DD6">
        <w:rPr>
          <w:rFonts w:ascii="Times New Roman" w:hAnsi="Times New Roman" w:cs="Times New Roman"/>
          <w:sz w:val="28"/>
          <w:szCs w:val="28"/>
        </w:rPr>
        <w:t>анатомии</w:t>
      </w:r>
      <w:r w:rsidRPr="008C098E">
        <w:rPr>
          <w:rFonts w:ascii="Times New Roman" w:hAnsi="Times New Roman" w:cs="Times New Roman"/>
          <w:sz w:val="28"/>
          <w:szCs w:val="28"/>
        </w:rPr>
        <w:t xml:space="preserve">  «НГУ им. П.Ф. Лесгафта, </w:t>
      </w:r>
    </w:p>
    <w:p w:rsidR="008C098E" w:rsidRPr="008C098E" w:rsidRDefault="008C098E" w:rsidP="008C09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098E">
        <w:rPr>
          <w:rFonts w:ascii="Times New Roman" w:hAnsi="Times New Roman" w:cs="Times New Roman"/>
          <w:kern w:val="36"/>
          <w:sz w:val="28"/>
          <w:szCs w:val="28"/>
        </w:rPr>
        <w:t>по</w:t>
      </w:r>
      <w:proofErr w:type="gramEnd"/>
      <w:r w:rsidRPr="008C098E">
        <w:rPr>
          <w:rFonts w:ascii="Times New Roman" w:hAnsi="Times New Roman" w:cs="Times New Roman"/>
          <w:kern w:val="36"/>
          <w:sz w:val="28"/>
          <w:szCs w:val="28"/>
        </w:rPr>
        <w:t xml:space="preserve"> хоккею  им. Н.Г. </w:t>
      </w:r>
      <w:proofErr w:type="spellStart"/>
      <w:r w:rsidRPr="008C098E">
        <w:rPr>
          <w:rFonts w:ascii="Times New Roman" w:hAnsi="Times New Roman" w:cs="Times New Roman"/>
          <w:kern w:val="36"/>
          <w:sz w:val="28"/>
          <w:szCs w:val="28"/>
        </w:rPr>
        <w:t>Пучкова</w:t>
      </w:r>
      <w:proofErr w:type="spellEnd"/>
      <w:r w:rsidRPr="008C098E">
        <w:rPr>
          <w:rFonts w:ascii="Times New Roman" w:hAnsi="Times New Roman" w:cs="Times New Roman"/>
          <w:sz w:val="28"/>
          <w:szCs w:val="28"/>
        </w:rPr>
        <w:t xml:space="preserve">                 Санкт-Петербург»   </w:t>
      </w:r>
      <w:r w:rsidR="00852A77">
        <w:rPr>
          <w:rFonts w:ascii="Times New Roman" w:hAnsi="Times New Roman" w:cs="Times New Roman"/>
          <w:sz w:val="28"/>
          <w:szCs w:val="28"/>
        </w:rPr>
        <w:t>М. Г. Ткачук</w:t>
      </w:r>
      <w:r w:rsidRPr="008C098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C098E" w:rsidRPr="008C098E" w:rsidRDefault="00852A77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Демаков Алексей Сергеевич</w:t>
      </w:r>
      <w:r w:rsidR="008C098E" w:rsidRPr="008C098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C098E" w:rsidRPr="008C098E" w:rsidRDefault="008C098E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 xml:space="preserve">       </w:t>
      </w:r>
      <w:r w:rsidR="00852A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098E">
        <w:rPr>
          <w:rFonts w:ascii="Times New Roman" w:hAnsi="Times New Roman" w:cs="Times New Roman"/>
          <w:sz w:val="28"/>
          <w:szCs w:val="28"/>
        </w:rPr>
        <w:t xml:space="preserve">(Ф.И.О.)   </w:t>
      </w:r>
    </w:p>
    <w:p w:rsidR="008C098E" w:rsidRPr="008C098E" w:rsidRDefault="008C098E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098E" w:rsidRPr="008C098E" w:rsidRDefault="008C098E" w:rsidP="008C098E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098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8C098E">
        <w:rPr>
          <w:rFonts w:ascii="Times New Roman" w:hAnsi="Times New Roman" w:cs="Times New Roman"/>
          <w:sz w:val="28"/>
          <w:szCs w:val="28"/>
        </w:rPr>
        <w:t>)</w:t>
      </w:r>
    </w:p>
    <w:p w:rsidR="008C098E" w:rsidRPr="008C098E" w:rsidRDefault="008C098E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:rsidR="008C098E" w:rsidRPr="008C098E" w:rsidRDefault="008C098E" w:rsidP="008C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98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249B3" w:rsidRDefault="007249B3" w:rsidP="00E214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7249B3" w:rsidRPr="007249B3" w:rsidRDefault="007249B3" w:rsidP="007249B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9B3">
        <w:rPr>
          <w:rFonts w:ascii="Times New Roman" w:hAnsi="Times New Roman" w:cs="Times New Roman"/>
          <w:sz w:val="28"/>
          <w:szCs w:val="28"/>
        </w:rPr>
        <w:t>Анатомия является одной из древнейших естественных наук. Она изучает внешнее и внутреннее строение человека. Название этой науки происходит от греческого слова «</w:t>
      </w:r>
      <w:proofErr w:type="spellStart"/>
      <w:r w:rsidRPr="007249B3">
        <w:rPr>
          <w:rFonts w:ascii="Times New Roman" w:hAnsi="Times New Roman" w:cs="Times New Roman"/>
          <w:sz w:val="28"/>
          <w:szCs w:val="28"/>
        </w:rPr>
        <w:t>аnatemno</w:t>
      </w:r>
      <w:proofErr w:type="spellEnd"/>
      <w:r w:rsidRPr="007249B3">
        <w:rPr>
          <w:rFonts w:ascii="Times New Roman" w:hAnsi="Times New Roman" w:cs="Times New Roman"/>
          <w:sz w:val="28"/>
          <w:szCs w:val="28"/>
        </w:rPr>
        <w:t>», что означает «рассекаю», и возникла эта наука в то время, когда только рассечения человеческих тел было единственным источником знания о человеческом теле. С тех пор анатомия прошла долгий путь развития и обогатил</w:t>
      </w:r>
      <w:r>
        <w:rPr>
          <w:rFonts w:ascii="Times New Roman" w:hAnsi="Times New Roman" w:cs="Times New Roman"/>
          <w:sz w:val="28"/>
          <w:szCs w:val="28"/>
        </w:rPr>
        <w:t>ась знаниями.</w:t>
      </w:r>
      <w:r w:rsidRPr="007249B3">
        <w:rPr>
          <w:rFonts w:ascii="Times New Roman" w:hAnsi="Times New Roman" w:cs="Times New Roman"/>
          <w:sz w:val="28"/>
          <w:szCs w:val="28"/>
        </w:rPr>
        <w:t xml:space="preserve"> Современная анатомия сейчас является разделом биологии и входит в группу морфологических дисциплин.</w:t>
      </w:r>
      <w:r w:rsidR="00152A8C">
        <w:rPr>
          <w:rFonts w:ascii="Times New Roman" w:hAnsi="Times New Roman" w:cs="Times New Roman"/>
          <w:sz w:val="28"/>
          <w:szCs w:val="28"/>
        </w:rPr>
        <w:t xml:space="preserve"> Для успешного воспитания юных хоккеистов тренеру необходимо иметь необходимый минимум знаний по данной дисциплине.</w:t>
      </w:r>
    </w:p>
    <w:p w:rsidR="007249B3" w:rsidRPr="007249B3" w:rsidRDefault="007249B3" w:rsidP="007249B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тем воспроизведенных в данном эссе не случаен, так как рассмотрение кости как органа, а скелета через призму его функций составляет одну из основ остеологии. Тоже самое можно сказать и о классификации и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видах мышечной ткани, которые составляют основу миологии.</w:t>
      </w:r>
    </w:p>
    <w:p w:rsidR="007249B3" w:rsidRDefault="007249B3" w:rsidP="00616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0E44" w:rsidRDefault="007C0E44" w:rsidP="00E214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Кость как орган.</w:t>
      </w:r>
    </w:p>
    <w:p w:rsidR="00843E55" w:rsidRPr="00E21470" w:rsidRDefault="00E21470" w:rsidP="00E214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14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Ткани, входящие в состав кости, их положение и функция.</w:t>
      </w:r>
    </w:p>
    <w:p w:rsidR="00E21470" w:rsidRDefault="00E21470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более чем 200 костей скелета является живым, активно функционирующим и непрерывно обновляющимся органом. Проникающие в кость кровеносные сосуды и нервы обеспечивают взаимодействие ее со всем организмом. Особенности строения внутреннего строения кости обусловлены ее компактным и губчатым веществом.</w:t>
      </w:r>
    </w:p>
    <w:p w:rsidR="00E21470" w:rsidRDefault="00E21470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Компактное вещество плотным слоем располагается на периферии кости. Основу его составляют костные пластинки. Часть из них формируют видимую при небольшом увеличении структурную единицу кости – остеон. В остеоне вокруг центрального канала, содержащего кровеносные сосуды и нервы, коаксиально (одна снаружи другой) в несколько слоев располагаются цилиндрические костные пластинки. В целом остеон имеет вид цилиндрического тела, ориентированного соответственно действующим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кость нагрузкам. Пространства </w:t>
      </w:r>
      <w:r w:rsidR="001757EF">
        <w:rPr>
          <w:rFonts w:ascii="Times New Roman" w:hAnsi="Times New Roman" w:cs="Times New Roman"/>
          <w:sz w:val="28"/>
          <w:szCs w:val="28"/>
        </w:rPr>
        <w:t>между остеонами заняты вставочными пластинками. С поверхности кости остеона и вставочные пластинки покрыты наружными окружающими пластинками</w:t>
      </w:r>
      <w:r w:rsidR="00AB72F1">
        <w:rPr>
          <w:rFonts w:ascii="Times New Roman" w:hAnsi="Times New Roman" w:cs="Times New Roman"/>
          <w:sz w:val="28"/>
          <w:szCs w:val="28"/>
        </w:rPr>
        <w:t>, а изнутри – внутренними.</w:t>
      </w:r>
    </w:p>
    <w:p w:rsidR="00AB72F1" w:rsidRDefault="00AB72F1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Губчатое вещество расположено под компактным, имеет пористую структуру, образовано отдельными костными перекладинами, или трабекулами, основу микроскопического строения которых также составляют костные пластинки. Направление их хода строго соответствует ориентации и выраженности действующих на кость сил.</w:t>
      </w:r>
    </w:p>
    <w:p w:rsidR="00AB72F1" w:rsidRDefault="00AB72F1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Костный мозг является составной частью кости как органа. Различают два вида костного мозга – красный и желтый. Красный костный мозг является важным органом кроветворения и костеобразования, насыщен кровеносными сосудами и кровяными элементами, которые и придают ему красный цвет.</w:t>
      </w:r>
      <w:r w:rsidR="00F65F14">
        <w:rPr>
          <w:rFonts w:ascii="Times New Roman" w:hAnsi="Times New Roman" w:cs="Times New Roman"/>
          <w:sz w:val="28"/>
          <w:szCs w:val="28"/>
        </w:rPr>
        <w:t xml:space="preserve"> В петлях составляющей его ретикулярной ткани находятся кроветворные элементы (стволовые клетки), а также клетки разрушающие (остеокласты) и образующие (остеобласты) кость. По мере созревания клетки крови поступают в кровеносное русло и разносятся по всему организму. Желтый костный мозг представлен преимущественно жировыми клетками, придающими ему желтый цвет. </w:t>
      </w:r>
      <w:r w:rsidR="00F65F14" w:rsidRPr="00F65F14">
        <w:rPr>
          <w:rFonts w:ascii="Times New Roman" w:hAnsi="Times New Roman" w:cs="Times New Roman"/>
          <w:sz w:val="28"/>
          <w:szCs w:val="28"/>
        </w:rPr>
        <w:t xml:space="preserve">Состоит из ретикулярной ткани и клеток </w:t>
      </w:r>
      <w:proofErr w:type="spellStart"/>
      <w:r w:rsidR="00F65F14" w:rsidRPr="00F65F14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="00F65F14" w:rsidRPr="00F65F14">
        <w:rPr>
          <w:rFonts w:ascii="Times New Roman" w:hAnsi="Times New Roman" w:cs="Times New Roman"/>
          <w:sz w:val="28"/>
          <w:szCs w:val="28"/>
        </w:rPr>
        <w:t>, которые содержат специальный пигмент-</w:t>
      </w:r>
      <w:proofErr w:type="spellStart"/>
      <w:r w:rsidR="00F65F14" w:rsidRPr="00F65F14">
        <w:rPr>
          <w:rFonts w:ascii="Times New Roman" w:hAnsi="Times New Roman" w:cs="Times New Roman"/>
          <w:sz w:val="28"/>
          <w:szCs w:val="28"/>
        </w:rPr>
        <w:t>липохром</w:t>
      </w:r>
      <w:proofErr w:type="spellEnd"/>
      <w:r w:rsidR="00F65F14" w:rsidRPr="00F65F14">
        <w:rPr>
          <w:rFonts w:ascii="Times New Roman" w:hAnsi="Times New Roman" w:cs="Times New Roman"/>
          <w:sz w:val="28"/>
          <w:szCs w:val="28"/>
        </w:rPr>
        <w:t xml:space="preserve"> в центре полости длинных костей, а снаружи ее окружает слой красного костного мозга. Жир из </w:t>
      </w:r>
      <w:proofErr w:type="spellStart"/>
      <w:r w:rsidR="00F65F14" w:rsidRPr="00F65F14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="00F65F14" w:rsidRPr="00F65F14">
        <w:rPr>
          <w:rFonts w:ascii="Times New Roman" w:hAnsi="Times New Roman" w:cs="Times New Roman"/>
          <w:sz w:val="28"/>
          <w:szCs w:val="28"/>
        </w:rPr>
        <w:t xml:space="preserve">, в случае крайней необходимости, например, после длительного голодания, организм может использовать в качестве источника энергии. В обычных условиях желтый костный мозг не участвует в </w:t>
      </w:r>
      <w:proofErr w:type="spellStart"/>
      <w:r w:rsidR="00F65F14" w:rsidRPr="00F65F14">
        <w:rPr>
          <w:rFonts w:ascii="Times New Roman" w:hAnsi="Times New Roman" w:cs="Times New Roman"/>
          <w:sz w:val="28"/>
          <w:szCs w:val="28"/>
        </w:rPr>
        <w:t>гемопоэзе</w:t>
      </w:r>
      <w:proofErr w:type="spellEnd"/>
      <w:r w:rsidR="00F65F14" w:rsidRPr="00F65F14">
        <w:rPr>
          <w:rFonts w:ascii="Times New Roman" w:hAnsi="Times New Roman" w:cs="Times New Roman"/>
          <w:sz w:val="28"/>
          <w:szCs w:val="28"/>
        </w:rPr>
        <w:t>, но в исключительных случаях, например, после сильной кровопотери или при острой анемии, часть желтого костного мозга может превратиться в красный, чтобы</w:t>
      </w:r>
      <w:r w:rsidR="00F65F14">
        <w:rPr>
          <w:rFonts w:ascii="Times New Roman" w:hAnsi="Times New Roman" w:cs="Times New Roman"/>
          <w:sz w:val="28"/>
          <w:szCs w:val="28"/>
        </w:rPr>
        <w:t xml:space="preserve"> ускорить восстановление крови.</w:t>
      </w:r>
    </w:p>
    <w:p w:rsidR="00F65F14" w:rsidRDefault="00A759CB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Надкостница, периост – тонкая двухслойная соединительнотканная пластинка, покрывающая кость снаружи (за исключение м суставных поверхностей)</w:t>
      </w:r>
      <w:r w:rsidR="003A7C5D">
        <w:rPr>
          <w:rFonts w:ascii="Times New Roman" w:hAnsi="Times New Roman" w:cs="Times New Roman"/>
          <w:sz w:val="28"/>
          <w:szCs w:val="28"/>
        </w:rPr>
        <w:t xml:space="preserve">. Во внутреннем ее слое, состоящем из рыхлой соединительной ткани, находятся костеобразующие клетки – остеобласты. Они участвуют в </w:t>
      </w:r>
      <w:r w:rsidR="003A7C5D">
        <w:rPr>
          <w:rFonts w:ascii="Times New Roman" w:hAnsi="Times New Roman" w:cs="Times New Roman"/>
          <w:sz w:val="28"/>
          <w:szCs w:val="28"/>
        </w:rPr>
        <w:lastRenderedPageBreak/>
        <w:t>естественном росте кости в толщину и восстановлении ее целостности после переломов. Наружный слой надкостницы представлен плотными фиброзными волокнами. Надкостница богата кровеносными сосудами и нервами, которые по тонким костным канальцам проникают внутрь кости, кровоснабжая и иннервируя ее.</w:t>
      </w:r>
    </w:p>
    <w:p w:rsidR="003A7C5D" w:rsidRDefault="003A7C5D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можно сделать вывод о том, что кость при рассмотрении ее как отдельно взятого органа играет важнейшую роль в организме человека, благодаря функциям кроветворения и опоры.</w:t>
      </w:r>
    </w:p>
    <w:p w:rsidR="00281845" w:rsidRDefault="00281845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1845" w:rsidRDefault="00281845" w:rsidP="0028184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Скелет, его механические</w:t>
      </w:r>
    </w:p>
    <w:p w:rsidR="00281845" w:rsidRPr="00281845" w:rsidRDefault="00281845" w:rsidP="00281845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5">
        <w:rPr>
          <w:rFonts w:ascii="Times New Roman" w:hAnsi="Times New Roman" w:cs="Times New Roman"/>
          <w:b/>
          <w:sz w:val="28"/>
          <w:szCs w:val="28"/>
        </w:rPr>
        <w:t>и биологические функции. Отделы скелета.</w:t>
      </w:r>
    </w:p>
    <w:p w:rsidR="00281845" w:rsidRDefault="00281845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1845" w:rsidRDefault="00281845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Скелетом человека называется комплекс костей и их соединений. Он составляет пассивную часть </w:t>
      </w:r>
      <w:r w:rsidR="00F52E94">
        <w:rPr>
          <w:rFonts w:ascii="Times New Roman" w:hAnsi="Times New Roman" w:cs="Times New Roman"/>
          <w:sz w:val="28"/>
          <w:szCs w:val="28"/>
        </w:rPr>
        <w:t>опорно-двигательного аппарата, активным элементом которого являются мышцы.</w:t>
      </w:r>
    </w:p>
    <w:p w:rsidR="00F52E94" w:rsidRDefault="00F52E94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человека подразделяют на осевой и добавочный. В состав более сложного осевого скелета входят: череп, позвоночный столб и кости грудной клетки. Добавочный скелет представлен костями верхних и нижних конечностей.</w:t>
      </w:r>
    </w:p>
    <w:p w:rsidR="00F52E94" w:rsidRDefault="00F52E94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Туловищная часть осевого скелета состоит из отдельных звеньев, то есть имеет дискретную структуру (позвонки, ребра, части грудины). Это позволяет при сохранении достаточной прочности обеспечивать значительный объем движений. В связи с вертикальным положением тела осевой скелет человека имеет свои особенности. В отличии от четвероногих животных позвоночник человека – это вертикальный столб с несколькими пружинящими изгибами.</w:t>
      </w:r>
    </w:p>
    <w:p w:rsidR="00F52E94" w:rsidRDefault="00637A1E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отдел осевого скелета – череп – в процессе перехода туловища в вертикальное положение и развития мозга приобрел овоидную форму, изменились соотношения его лицевого и мозгового отделов, сместилось положение рычагов равновесия его вентральной и дорсальной сторон.</w:t>
      </w:r>
    </w:p>
    <w:p w:rsidR="00637A1E" w:rsidRDefault="00637A1E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Грудная клетка как часть осевого скелета при вертикальном положении тела приняла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поперечной длинной осью в отличие от животных</w:t>
      </w:r>
      <w:r w:rsidR="00CF0B7D">
        <w:rPr>
          <w:rFonts w:ascii="Times New Roman" w:hAnsi="Times New Roman" w:cs="Times New Roman"/>
          <w:sz w:val="28"/>
          <w:szCs w:val="28"/>
        </w:rPr>
        <w:t xml:space="preserve">, имеющих грудную клетку, вытянутую в </w:t>
      </w:r>
      <w:proofErr w:type="spellStart"/>
      <w:r w:rsidR="00CF0B7D">
        <w:rPr>
          <w:rFonts w:ascii="Times New Roman" w:hAnsi="Times New Roman" w:cs="Times New Roman"/>
          <w:sz w:val="28"/>
          <w:szCs w:val="28"/>
        </w:rPr>
        <w:t>дорсовентральном</w:t>
      </w:r>
      <w:proofErr w:type="spellEnd"/>
      <w:r w:rsidR="00CF0B7D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CF0B7D" w:rsidRDefault="00CF0B7D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Добавочный скелет конечностей у человека приобретает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сесамовидные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кости: надколенник на нижней конечности и гороховидную кость на верхней. Изменилось соотношение верхних и средних отделов конечностей (плечо, бедро, предплечье, голень).</w:t>
      </w:r>
    </w:p>
    <w:p w:rsidR="00CF0B7D" w:rsidRDefault="00CF0B7D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скелета в организме важны и разнообразны. </w:t>
      </w:r>
      <w:r w:rsidR="00474C75">
        <w:rPr>
          <w:rFonts w:ascii="Times New Roman" w:hAnsi="Times New Roman" w:cs="Times New Roman"/>
          <w:sz w:val="28"/>
          <w:szCs w:val="28"/>
        </w:rPr>
        <w:t>Прежде всего он служит защитой для жизненно важных органов. Череп надежно защищает головной мозг, органы слуха, зрения, обоняния, начальные отделы пищеварительной и дыхательной систем. В позвоночном канале содержится спинной мозг. Грудная клетка служит защитой для сердца, легких тимуса, пищевода и крупных сосудов. В полости таза находятся мочевой пузырь, и органы размножения.</w:t>
      </w:r>
    </w:p>
    <w:p w:rsidR="00474C75" w:rsidRDefault="00474C75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Скелет также выполняет функцию опоры для мягких тканей и органов. Он определяет внешнюю форму сегментов тела и всего организма человека. Функция движения обеспечивается подвижно соединенными между собой </w:t>
      </w:r>
      <w:r w:rsidR="00DC0C9A">
        <w:rPr>
          <w:rFonts w:ascii="Times New Roman" w:hAnsi="Times New Roman" w:cs="Times New Roman"/>
          <w:sz w:val="28"/>
          <w:szCs w:val="28"/>
        </w:rPr>
        <w:t>костями, приводимыми в движение мышцами.</w:t>
      </w:r>
    </w:p>
    <w:p w:rsidR="00DC0C9A" w:rsidRDefault="00DC0C9A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большое значение придается биологическим функциям скелета: участию в минеральном обмене, кроветворении и участию красного костного мозга в иммунных процессах.</w:t>
      </w:r>
    </w:p>
    <w:p w:rsidR="00165426" w:rsidRDefault="00165426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5426" w:rsidRPr="00165426" w:rsidRDefault="00165426" w:rsidP="00165426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6">
        <w:rPr>
          <w:rFonts w:ascii="Times New Roman" w:hAnsi="Times New Roman" w:cs="Times New Roman"/>
          <w:b/>
          <w:sz w:val="28"/>
          <w:szCs w:val="28"/>
        </w:rPr>
        <w:t>Функции мышц. Классификация мышц.</w:t>
      </w:r>
    </w:p>
    <w:p w:rsidR="00165426" w:rsidRDefault="00165426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68FD" w:rsidRDefault="008268FD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Мышца как орган имеет специфическую форму и конструкцию и выпо</w:t>
      </w:r>
      <w:r w:rsidR="001750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няют присущую только ей функцию В состав мышцы входят мышечная ткань, </w:t>
      </w:r>
      <w:r w:rsidR="001750F0">
        <w:rPr>
          <w:rFonts w:ascii="Times New Roman" w:hAnsi="Times New Roman" w:cs="Times New Roman"/>
          <w:sz w:val="28"/>
          <w:szCs w:val="28"/>
        </w:rPr>
        <w:t>рыхлая и плотная соединительные ткани, сосуды и нервы. Основным элементом является поперечнополосатое веретеновидное мышечное волокно (миосимпласт).</w:t>
      </w:r>
    </w:p>
    <w:p w:rsidR="001750F0" w:rsidRDefault="00D500CF" w:rsidP="00E2147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выделять гладкие,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(скелетные) и</w:t>
      </w:r>
      <w:r w:rsidR="00EB72D7">
        <w:rPr>
          <w:rFonts w:ascii="Times New Roman" w:hAnsi="Times New Roman" w:cs="Times New Roman"/>
          <w:sz w:val="28"/>
          <w:szCs w:val="28"/>
        </w:rPr>
        <w:t xml:space="preserve"> сердечную мышцы. Соответственно при данном делении появляется возможность деления и функций мышц:</w:t>
      </w:r>
    </w:p>
    <w:p w:rsidR="00EB72D7" w:rsidRDefault="00EB72D7" w:rsidP="00EB72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гладких мышц: поддержание давления в полых органах, регуляция давления в кровеносных сосудах, опорожнение полых органов.</w:t>
      </w:r>
    </w:p>
    <w:p w:rsidR="00EB72D7" w:rsidRDefault="00EB72D7" w:rsidP="00EB72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(скелетных мышц): двигательная, обеспечение дыхания, мимическая, рецепторная, терморегуляторная.</w:t>
      </w:r>
    </w:p>
    <w:p w:rsidR="00EB72D7" w:rsidRDefault="00EB72D7" w:rsidP="00EB72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сердечной мышцы – насосная, которая обеспечивает движение крови по сосудам.</w:t>
      </w:r>
    </w:p>
    <w:p w:rsidR="00EB72D7" w:rsidRDefault="00EB72D7" w:rsidP="00EB72D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смотреть более глобально</w:t>
      </w:r>
      <w:r w:rsidR="009E5976">
        <w:rPr>
          <w:rFonts w:ascii="Times New Roman" w:hAnsi="Times New Roman" w:cs="Times New Roman"/>
          <w:sz w:val="28"/>
          <w:szCs w:val="28"/>
        </w:rPr>
        <w:t>, то функции мышц обозначаются следующим образом:</w:t>
      </w:r>
    </w:p>
    <w:p w:rsidR="009E5976" w:rsidRDefault="009E5976" w:rsidP="009E597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– обеспечение перемещения тела человека в пространстве</w:t>
      </w:r>
    </w:p>
    <w:p w:rsidR="009E5976" w:rsidRDefault="009E5976" w:rsidP="009E597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 – ограничивает полости, в которых расположены внутренние органы.</w:t>
      </w:r>
    </w:p>
    <w:p w:rsidR="009E5976" w:rsidRDefault="009E5976" w:rsidP="009E597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Формообразующая – определяет вместе со скелетом форму и размер тела.</w:t>
      </w:r>
    </w:p>
    <w:p w:rsidR="009E5976" w:rsidRDefault="009E5976" w:rsidP="009E597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– превращает химическую энергию в механическую и тепловую.</w:t>
      </w:r>
    </w:p>
    <w:p w:rsidR="009E5976" w:rsidRDefault="009E5976" w:rsidP="009E597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мимических движений.</w:t>
      </w:r>
    </w:p>
    <w:p w:rsidR="009E5976" w:rsidRDefault="00FE01DF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деления мышц на группы необходимо понимать, что с</w:t>
      </w:r>
      <w:r w:rsidR="009E5976">
        <w:rPr>
          <w:rFonts w:ascii="Times New Roman" w:hAnsi="Times New Roman" w:cs="Times New Roman"/>
          <w:sz w:val="28"/>
          <w:szCs w:val="28"/>
        </w:rPr>
        <w:t>келетные мышцы имеют различную форму, строение, топографию</w:t>
      </w:r>
      <w:r>
        <w:rPr>
          <w:rFonts w:ascii="Times New Roman" w:hAnsi="Times New Roman" w:cs="Times New Roman"/>
          <w:sz w:val="28"/>
          <w:szCs w:val="28"/>
        </w:rPr>
        <w:t xml:space="preserve">. В теле человека большое разнообразие форм мышц, которая зависит главным образом от отношения мышечных волокон к сухожилию. Различают веретенообразную мышцу, когда она на обоих концах, постепенно суживаясь, переходит в сухожилие; одноперистую мышцу, мышечные волокна которой прикрепляются на одной поверхности сухожилия;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двуперистую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мышцу, когда волокна с двух сторон под углом прикрепляются к сухожилию. У мышцы может быть одна, две и более головки, имеющие различное начало, но общее брюшко. Отсюда их названия: двуглавая, трехглавая, четырехглавая. </w:t>
      </w:r>
      <w:r>
        <w:rPr>
          <w:rFonts w:ascii="Times New Roman" w:hAnsi="Times New Roman" w:cs="Times New Roman"/>
          <w:sz w:val="28"/>
          <w:szCs w:val="28"/>
        </w:rPr>
        <w:lastRenderedPageBreak/>
        <w:t>Встречаются также и другие формы мышцы: квадратная, треугольная, круглая, дельтовидная, зубчатая и др.</w:t>
      </w:r>
    </w:p>
    <w:p w:rsidR="00C74660" w:rsidRDefault="00C74660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признакам имеется возможность провести классификацию мышц</w:t>
      </w:r>
      <w:r w:rsidR="000D69FA">
        <w:rPr>
          <w:rFonts w:ascii="Times New Roman" w:hAnsi="Times New Roman" w:cs="Times New Roman"/>
          <w:sz w:val="28"/>
          <w:szCs w:val="28"/>
        </w:rPr>
        <w:t>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волокон различают мышцы с параллельными волокнами, косыми, поперечными и круговыми.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глубине расположения выделяют поверхностные и глубокие мышцы, наружные и внутренние, латеральные и медиальные.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топографии – мышцы туловища, головы, конечностей, дна полости рта и др.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брюшко мышцы может делиться на два промежуточным сухожилием, при этом образуется двубрюшная мышца, или ход мышечных волокон может прерываться сухожильными перемычками.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Мышца, идущая к суставной капсуле, называется суставной мышцей, кольцеобразная мышца, замыкающая полость, может быть круговой или сжимающей выход из полостного органа – сфинктером.</w:t>
      </w:r>
    </w:p>
    <w:p w:rsidR="000D69FA" w:rsidRDefault="000D69F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различают короткие мышцы, располагающиеся в глубоких слоях спины, между отдельными позвонками или ребрами; длинные, формирующие мышечные группы на конечностях</w:t>
      </w:r>
      <w:r w:rsidR="00AD11F1">
        <w:rPr>
          <w:rFonts w:ascii="Times New Roman" w:hAnsi="Times New Roman" w:cs="Times New Roman"/>
          <w:sz w:val="28"/>
          <w:szCs w:val="28"/>
        </w:rPr>
        <w:t>; широкие встречающиеся преимущественно на туловище</w:t>
      </w:r>
      <w:r w:rsidR="00242FA7">
        <w:rPr>
          <w:rFonts w:ascii="Times New Roman" w:hAnsi="Times New Roman" w:cs="Times New Roman"/>
          <w:sz w:val="28"/>
          <w:szCs w:val="28"/>
        </w:rPr>
        <w:t>.</w:t>
      </w:r>
    </w:p>
    <w:p w:rsidR="00242FA7" w:rsidRDefault="00242FA7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2FA7" w:rsidRPr="00242FA7" w:rsidRDefault="00242FA7" w:rsidP="00242FA7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A7">
        <w:rPr>
          <w:rFonts w:ascii="Times New Roman" w:hAnsi="Times New Roman" w:cs="Times New Roman"/>
          <w:b/>
          <w:sz w:val="28"/>
          <w:szCs w:val="28"/>
        </w:rPr>
        <w:t>Виды мышечной ткани.</w:t>
      </w:r>
    </w:p>
    <w:p w:rsidR="00242FA7" w:rsidRDefault="00242FA7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– это исторически сложивш</w:t>
      </w:r>
      <w:r w:rsidR="00C01FDE">
        <w:rPr>
          <w:rFonts w:ascii="Times New Roman" w:hAnsi="Times New Roman" w:cs="Times New Roman"/>
          <w:sz w:val="28"/>
          <w:szCs w:val="28"/>
        </w:rPr>
        <w:t>аяся специализированная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клеток и их производных, которая характеризуется общностью развития, строения и функционирования.</w:t>
      </w:r>
    </w:p>
    <w:p w:rsidR="00242FA7" w:rsidRDefault="00242FA7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Мышечные ткани делятся на гладкую (неисчерченную) и поперечнополосатую (исчерченную). В свою очередь последняя состоит из скелетной и сердечной мышечных тканей. Основное свойство всех видов мышечных тканей – способность к сокращению, что лежит в основе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двигательных процессов в организме. Сократительными элементами мышечных тканей являются миофибриллы.</w:t>
      </w:r>
    </w:p>
    <w:p w:rsidR="00242FA7" w:rsidRDefault="00242FA7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Гладкая мышечная ткань входит в состав мышц, расположенных в стенках кровеносных сосуд</w:t>
      </w:r>
      <w:r w:rsidR="00F96479">
        <w:rPr>
          <w:rFonts w:ascii="Times New Roman" w:hAnsi="Times New Roman" w:cs="Times New Roman"/>
          <w:sz w:val="28"/>
          <w:szCs w:val="28"/>
        </w:rPr>
        <w:t>ов и полых внутренних органов (</w:t>
      </w:r>
      <w:r>
        <w:rPr>
          <w:rFonts w:ascii="Times New Roman" w:hAnsi="Times New Roman" w:cs="Times New Roman"/>
          <w:sz w:val="28"/>
          <w:szCs w:val="28"/>
        </w:rPr>
        <w:t>желудок, кишечник матка и т.д.)</w:t>
      </w:r>
      <w:r w:rsidR="00F96479">
        <w:rPr>
          <w:rFonts w:ascii="Times New Roman" w:hAnsi="Times New Roman" w:cs="Times New Roman"/>
          <w:sz w:val="28"/>
          <w:szCs w:val="28"/>
        </w:rPr>
        <w:t xml:space="preserve">, и сокращается непроизвольно, медленно и </w:t>
      </w:r>
      <w:proofErr w:type="spellStart"/>
      <w:r w:rsidR="00F96479">
        <w:rPr>
          <w:rFonts w:ascii="Times New Roman" w:hAnsi="Times New Roman" w:cs="Times New Roman"/>
          <w:sz w:val="28"/>
          <w:szCs w:val="28"/>
        </w:rPr>
        <w:t>ратмично</w:t>
      </w:r>
      <w:proofErr w:type="spellEnd"/>
      <w:r w:rsidR="00F96479">
        <w:rPr>
          <w:rFonts w:ascii="Times New Roman" w:hAnsi="Times New Roman" w:cs="Times New Roman"/>
          <w:sz w:val="28"/>
          <w:szCs w:val="28"/>
        </w:rPr>
        <w:t xml:space="preserve">. Она состоит из веретенообразных мышечных клеток, или </w:t>
      </w:r>
      <w:proofErr w:type="spellStart"/>
      <w:r w:rsidR="00F96479">
        <w:rPr>
          <w:rFonts w:ascii="Times New Roman" w:hAnsi="Times New Roman" w:cs="Times New Roman"/>
          <w:sz w:val="28"/>
          <w:szCs w:val="28"/>
        </w:rPr>
        <w:t>миоцитов</w:t>
      </w:r>
      <w:proofErr w:type="spellEnd"/>
      <w:r w:rsidR="00F96479">
        <w:rPr>
          <w:rFonts w:ascii="Times New Roman" w:hAnsi="Times New Roman" w:cs="Times New Roman"/>
          <w:sz w:val="28"/>
          <w:szCs w:val="28"/>
        </w:rPr>
        <w:t xml:space="preserve">, в центре которых обычно располагаются удлиненные палочковидные ядра. Миофибриллы гладких </w:t>
      </w:r>
      <w:proofErr w:type="spellStart"/>
      <w:r w:rsidR="00F96479">
        <w:rPr>
          <w:rFonts w:ascii="Times New Roman" w:hAnsi="Times New Roman" w:cs="Times New Roman"/>
          <w:sz w:val="28"/>
          <w:szCs w:val="28"/>
        </w:rPr>
        <w:t>миоцитов</w:t>
      </w:r>
      <w:proofErr w:type="spellEnd"/>
      <w:r w:rsidR="00F96479">
        <w:rPr>
          <w:rFonts w:ascii="Times New Roman" w:hAnsi="Times New Roman" w:cs="Times New Roman"/>
          <w:sz w:val="28"/>
          <w:szCs w:val="28"/>
        </w:rPr>
        <w:t xml:space="preserve"> локализуются по продольной оси. Гладкие мышечные клетки объединяются в пучки, последние – в мышечные пласты, которые образуют части стенок полых внутренних органов.</w:t>
      </w:r>
    </w:p>
    <w:p w:rsidR="00F96479" w:rsidRDefault="00F96479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Поперечнополосатая мышечная ткань образует мускулатуру скелета, мышцы языка, глотки, диафрагмы и т.д. и сокращается произвольно, с высокой скоростью и большой силой. Структурно-функциональной единицей такой ткани является мышечное волокно, представляющее собой удлиненный многоядерный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Миофибриллы в мышечных волокнах расположены упорядоченно и состоят из регулярно повторяющихся фрагментов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сакромеров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 с различными оптическими и физико-химическими свойствами</w:t>
      </w:r>
      <w:r w:rsidR="00DC1CEA">
        <w:rPr>
          <w:rFonts w:ascii="Times New Roman" w:hAnsi="Times New Roman" w:cs="Times New Roman"/>
          <w:sz w:val="28"/>
          <w:szCs w:val="28"/>
        </w:rPr>
        <w:t>, что обусло</w:t>
      </w:r>
      <w:r>
        <w:rPr>
          <w:rFonts w:ascii="Times New Roman" w:hAnsi="Times New Roman" w:cs="Times New Roman"/>
          <w:sz w:val="28"/>
          <w:szCs w:val="28"/>
        </w:rPr>
        <w:t>вливает</w:t>
      </w:r>
      <w:r w:rsidR="00DC1CEA">
        <w:rPr>
          <w:rFonts w:ascii="Times New Roman" w:hAnsi="Times New Roman" w:cs="Times New Roman"/>
          <w:sz w:val="28"/>
          <w:szCs w:val="28"/>
        </w:rPr>
        <w:t xml:space="preserve"> поперечную исчерченность всего волокна. В цитоплазме мышечных волокон содержится миоглобин, который окрашивает их в красный цвет. В связи с разным содержанием миоглобина в мышечных волокнах различают красные, белые и промежуточные волокна.</w:t>
      </w:r>
    </w:p>
    <w:p w:rsidR="00DC1CEA" w:rsidRDefault="00DC1CE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Сердечная мышечная ткань входит в состав мышечной стенки сердца (миокарда) и отличается тем, что состоит не из мышечных волокон, а из мышечных клеток – кардиомицитов. Различают рабочие, атипичные и секреторные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Основной морфофункциональной единицей миокарда является рабочий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ядром, расположенным в его центральной части. Миофибриллы располагаются на периферии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окружены многочисленными митохондриями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саркосомами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могут переходить из одной клетки в другую, образуя сердечный функциональный синцитий.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соединяются друг с другом конец </w:t>
      </w:r>
      <w:r>
        <w:rPr>
          <w:rFonts w:ascii="Times New Roman" w:hAnsi="Times New Roman" w:cs="Times New Roman"/>
          <w:sz w:val="28"/>
          <w:szCs w:val="28"/>
        </w:rPr>
        <w:lastRenderedPageBreak/>
        <w:t>в конец в мышечные волокна при помощи особых соединений – вставочных дисков.</w:t>
      </w:r>
    </w:p>
    <w:p w:rsidR="00DC1CEA" w:rsidRDefault="00DC1CEA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Атипичные проводящие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 в состав системы, проводящие возбуждение. Секреторные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предсердий вырабатывают некоторые гормоны.</w:t>
      </w:r>
    </w:p>
    <w:p w:rsidR="00181B02" w:rsidRDefault="00181B02" w:rsidP="0061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02" w:rsidRPr="00181B02" w:rsidRDefault="00181B02" w:rsidP="00181B02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1B02" w:rsidRDefault="00181B02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процесса краткого обзора обсуждаемых в эссе тем можно говорить о том, что мышцы и кости при рассмотрении их как фундамента опорно-двигательного аппарата человека требуют особо вдумчивого подхода к их изучению. Затронутые в работе темы являют базисом, который дает возможность в дальнейшем полноценно изучить более специализированные (узкие) вопросы анатомии человека.</w:t>
      </w:r>
    </w:p>
    <w:p w:rsidR="00181B02" w:rsidRPr="00E21470" w:rsidRDefault="00181B02" w:rsidP="009E59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то, что </w:t>
      </w:r>
      <w:r w:rsidR="00D7129A">
        <w:rPr>
          <w:rFonts w:ascii="Times New Roman" w:hAnsi="Times New Roman" w:cs="Times New Roman"/>
          <w:sz w:val="28"/>
          <w:szCs w:val="28"/>
        </w:rPr>
        <w:t>знания затронутых в работе вопросов являются необходимостью для современного тренера по хоккею, которые служат некой опорой при проведении планирования тренировочного процесса, его проведения и анализа.</w:t>
      </w:r>
    </w:p>
    <w:sectPr w:rsidR="00181B02" w:rsidRPr="00E2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06FB"/>
    <w:multiLevelType w:val="hybridMultilevel"/>
    <w:tmpl w:val="6798AE2A"/>
    <w:lvl w:ilvl="0" w:tplc="21D09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0A4045"/>
    <w:multiLevelType w:val="hybridMultilevel"/>
    <w:tmpl w:val="B156D428"/>
    <w:lvl w:ilvl="0" w:tplc="B6DC8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58"/>
    <w:rsid w:val="00093DD6"/>
    <w:rsid w:val="000D69FA"/>
    <w:rsid w:val="00152A8C"/>
    <w:rsid w:val="00165426"/>
    <w:rsid w:val="001750F0"/>
    <w:rsid w:val="001757EF"/>
    <w:rsid w:val="00181B02"/>
    <w:rsid w:val="00242FA7"/>
    <w:rsid w:val="00281845"/>
    <w:rsid w:val="002E6429"/>
    <w:rsid w:val="00361258"/>
    <w:rsid w:val="003A7C5D"/>
    <w:rsid w:val="00474C75"/>
    <w:rsid w:val="004D0EB0"/>
    <w:rsid w:val="00616F8E"/>
    <w:rsid w:val="00637A1E"/>
    <w:rsid w:val="007249B3"/>
    <w:rsid w:val="007C0E44"/>
    <w:rsid w:val="008268FD"/>
    <w:rsid w:val="00843E55"/>
    <w:rsid w:val="00852A77"/>
    <w:rsid w:val="008C098E"/>
    <w:rsid w:val="009E5976"/>
    <w:rsid w:val="00A759CB"/>
    <w:rsid w:val="00AB72F1"/>
    <w:rsid w:val="00AD11F1"/>
    <w:rsid w:val="00C01FDE"/>
    <w:rsid w:val="00C74660"/>
    <w:rsid w:val="00CF0B7D"/>
    <w:rsid w:val="00D500CF"/>
    <w:rsid w:val="00D7129A"/>
    <w:rsid w:val="00DC0C9A"/>
    <w:rsid w:val="00DC1CEA"/>
    <w:rsid w:val="00E21470"/>
    <w:rsid w:val="00EB72D7"/>
    <w:rsid w:val="00F52E94"/>
    <w:rsid w:val="00F65F14"/>
    <w:rsid w:val="00F96479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43D1-9AC6-45D9-A18E-7E7A924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2020-07-02T09:01:00Z</dcterms:created>
  <dcterms:modified xsi:type="dcterms:W3CDTF">2020-07-02T20:30:00Z</dcterms:modified>
</cp:coreProperties>
</file>